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53D8F" w14:textId="5096CE43" w:rsidR="00CC582A" w:rsidRPr="006F5259" w:rsidRDefault="005B1ACA" w:rsidP="00B72FCF">
      <w:pPr>
        <w:jc w:val="center"/>
        <w:rPr>
          <w:sz w:val="16"/>
          <w:szCs w:val="16"/>
        </w:rPr>
      </w:pPr>
      <w:r w:rsidRPr="008D17A6">
        <w:rPr>
          <w:noProof/>
          <w:lang w:eastAsia="cs-CZ"/>
        </w:rPr>
        <w:drawing>
          <wp:inline distT="0" distB="0" distL="0" distR="0" wp14:anchorId="4FD11BBC" wp14:editId="2421C9AD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44A4802B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D50923">
        <w:rPr>
          <w:b/>
          <w:sz w:val="28"/>
        </w:rPr>
        <w:t xml:space="preserve">       </w:t>
      </w:r>
      <w:r w:rsidR="00E5344A">
        <w:rPr>
          <w:b/>
          <w:sz w:val="28"/>
        </w:rPr>
        <w:t>25</w:t>
      </w:r>
      <w:r w:rsidR="00BF61EA">
        <w:rPr>
          <w:b/>
          <w:sz w:val="28"/>
        </w:rPr>
        <w:t xml:space="preserve">. </w:t>
      </w:r>
      <w:r w:rsidR="00E95852">
        <w:rPr>
          <w:b/>
          <w:sz w:val="28"/>
        </w:rPr>
        <w:t>březn</w:t>
      </w:r>
      <w:r w:rsidR="002E34DF">
        <w:rPr>
          <w:b/>
          <w:sz w:val="28"/>
        </w:rPr>
        <w:t>a 2019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561A7BAA" w14:textId="65EC2AB9" w:rsidR="00E16ECA" w:rsidRDefault="005B1ACA" w:rsidP="00391B22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jiří baloun j</w:t>
      </w:r>
      <w:r w:rsidR="001575FE">
        <w:rPr>
          <w:b/>
          <w:caps/>
          <w:color w:val="FF6600"/>
          <w:sz w:val="28"/>
          <w:szCs w:val="28"/>
        </w:rPr>
        <w:t>e novým</w:t>
      </w:r>
      <w:r>
        <w:rPr>
          <w:b/>
          <w:caps/>
          <w:color w:val="FF6600"/>
          <w:sz w:val="28"/>
          <w:szCs w:val="28"/>
        </w:rPr>
        <w:t xml:space="preserve"> </w:t>
      </w:r>
      <w:r w:rsidRPr="005B1ACA">
        <w:rPr>
          <w:b/>
          <w:caps/>
          <w:color w:val="FF6600"/>
          <w:sz w:val="28"/>
          <w:szCs w:val="28"/>
        </w:rPr>
        <w:t>Vedoucí</w:t>
      </w:r>
      <w:r>
        <w:rPr>
          <w:b/>
          <w:caps/>
          <w:color w:val="FF6600"/>
          <w:sz w:val="28"/>
          <w:szCs w:val="28"/>
        </w:rPr>
        <w:t>m</w:t>
      </w:r>
      <w:r w:rsidRPr="005B1ACA">
        <w:rPr>
          <w:b/>
          <w:caps/>
          <w:color w:val="FF6600"/>
          <w:sz w:val="28"/>
          <w:szCs w:val="28"/>
        </w:rPr>
        <w:t xml:space="preserve"> prodeje a marketingu</w:t>
      </w:r>
      <w:r>
        <w:rPr>
          <w:b/>
          <w:caps/>
          <w:color w:val="FF6600"/>
          <w:sz w:val="28"/>
          <w:szCs w:val="28"/>
        </w:rPr>
        <w:t xml:space="preserve"> v geosan development</w:t>
      </w:r>
    </w:p>
    <w:p w14:paraId="3A2FF69B" w14:textId="77777777" w:rsidR="00A21099" w:rsidRPr="000B4EFB" w:rsidRDefault="00A21099" w:rsidP="000B4EFB">
      <w:pPr>
        <w:spacing w:after="0" w:line="280" w:lineRule="atLeast"/>
        <w:jc w:val="center"/>
      </w:pPr>
    </w:p>
    <w:p w14:paraId="51E31AB8" w14:textId="73A0D6C6" w:rsidR="00315F28" w:rsidRDefault="001575FE" w:rsidP="00C22727">
      <w:pPr>
        <w:spacing w:after="0" w:line="30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Developerská s</w:t>
      </w:r>
      <w:r w:rsidR="000F24F2">
        <w:rPr>
          <w:rFonts w:ascii="Arial" w:hAnsi="Arial" w:cs="Arial"/>
          <w:b/>
        </w:rPr>
        <w:t xml:space="preserve">polečnost </w:t>
      </w:r>
      <w:proofErr w:type="spellStart"/>
      <w:r w:rsidR="000F24F2">
        <w:rPr>
          <w:rFonts w:ascii="Arial" w:hAnsi="Arial" w:cs="Arial"/>
          <w:b/>
        </w:rPr>
        <w:t>Geosan</w:t>
      </w:r>
      <w:proofErr w:type="spellEnd"/>
      <w:r w:rsidR="000F24F2">
        <w:rPr>
          <w:rFonts w:ascii="Arial" w:hAnsi="Arial" w:cs="Arial"/>
          <w:b/>
        </w:rPr>
        <w:t xml:space="preserve"> </w:t>
      </w:r>
      <w:proofErr w:type="spellStart"/>
      <w:r w:rsidR="000F24F2">
        <w:rPr>
          <w:rFonts w:ascii="Arial" w:hAnsi="Arial" w:cs="Arial"/>
          <w:b/>
        </w:rPr>
        <w:t>Development</w:t>
      </w:r>
      <w:proofErr w:type="spellEnd"/>
      <w:r>
        <w:rPr>
          <w:rFonts w:ascii="Arial" w:hAnsi="Arial" w:cs="Arial"/>
          <w:b/>
        </w:rPr>
        <w:t>, která se zaměřuje pře</w:t>
      </w:r>
      <w:r w:rsidR="00563613">
        <w:rPr>
          <w:rFonts w:ascii="Arial" w:hAnsi="Arial" w:cs="Arial"/>
          <w:b/>
        </w:rPr>
        <w:t>devším</w:t>
      </w:r>
      <w:r>
        <w:rPr>
          <w:rFonts w:ascii="Arial" w:hAnsi="Arial" w:cs="Arial"/>
          <w:b/>
        </w:rPr>
        <w:t xml:space="preserve"> na</w:t>
      </w:r>
      <w:r w:rsidR="00B75C3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výstavbu rezidenčních nemovitostí v hlavním městě </w:t>
      </w:r>
      <w:r w:rsidR="000F24F2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ve </w:t>
      </w:r>
      <w:r w:rsidR="000F24F2">
        <w:rPr>
          <w:rFonts w:ascii="Arial" w:hAnsi="Arial" w:cs="Arial"/>
          <w:b/>
        </w:rPr>
        <w:t>Středočeském kraji</w:t>
      </w:r>
      <w:r>
        <w:rPr>
          <w:rFonts w:ascii="Arial" w:hAnsi="Arial" w:cs="Arial"/>
          <w:b/>
        </w:rPr>
        <w:t>, jmenovala do funkce nového vedoucího prode</w:t>
      </w:r>
      <w:r w:rsidR="006C30BA">
        <w:rPr>
          <w:rFonts w:ascii="Arial" w:hAnsi="Arial" w:cs="Arial"/>
          <w:b/>
        </w:rPr>
        <w:t>je a marketingu. Jiří Baloun (36</w:t>
      </w:r>
      <w:r>
        <w:rPr>
          <w:rFonts w:ascii="Arial" w:hAnsi="Arial" w:cs="Arial"/>
          <w:b/>
        </w:rPr>
        <w:t xml:space="preserve">) </w:t>
      </w:r>
      <w:r w:rsidR="00BC2831">
        <w:rPr>
          <w:rFonts w:ascii="Arial" w:hAnsi="Arial" w:cs="Arial"/>
          <w:b/>
        </w:rPr>
        <w:t>má</w:t>
      </w:r>
      <w:r w:rsidR="00B75C39">
        <w:rPr>
          <w:rFonts w:ascii="Arial" w:hAnsi="Arial" w:cs="Arial"/>
          <w:b/>
        </w:rPr>
        <w:t> </w:t>
      </w:r>
      <w:r w:rsidR="00BC2831">
        <w:rPr>
          <w:rFonts w:ascii="Arial" w:hAnsi="Arial" w:cs="Arial"/>
          <w:b/>
        </w:rPr>
        <w:t>dlouholeté pracovní zkušenosti v realitním segmentu</w:t>
      </w:r>
      <w:r w:rsidR="00563613">
        <w:rPr>
          <w:rFonts w:ascii="Arial" w:hAnsi="Arial" w:cs="Arial"/>
          <w:b/>
        </w:rPr>
        <w:t xml:space="preserve">: </w:t>
      </w:r>
      <w:r w:rsidR="00BC2831">
        <w:rPr>
          <w:rFonts w:ascii="Arial" w:hAnsi="Arial" w:cs="Arial"/>
          <w:b/>
        </w:rPr>
        <w:t>obdobnou pozici zastával ve</w:t>
      </w:r>
      <w:r w:rsidR="00563613">
        <w:rPr>
          <w:rFonts w:ascii="Arial" w:hAnsi="Arial" w:cs="Arial"/>
          <w:b/>
        </w:rPr>
        <w:t> </w:t>
      </w:r>
      <w:r w:rsidR="00BC2831">
        <w:rPr>
          <w:rFonts w:ascii="Arial" w:hAnsi="Arial" w:cs="Arial"/>
          <w:b/>
        </w:rPr>
        <w:t xml:space="preserve">společnostech </w:t>
      </w:r>
      <w:proofErr w:type="spellStart"/>
      <w:r w:rsidR="00BC2831">
        <w:rPr>
          <w:rFonts w:ascii="Arial" w:hAnsi="Arial" w:cs="Arial"/>
          <w:b/>
        </w:rPr>
        <w:t>Active</w:t>
      </w:r>
      <w:proofErr w:type="spellEnd"/>
      <w:r w:rsidR="00BC2831">
        <w:rPr>
          <w:rFonts w:ascii="Arial" w:hAnsi="Arial" w:cs="Arial"/>
          <w:b/>
        </w:rPr>
        <w:t xml:space="preserve"> </w:t>
      </w:r>
      <w:proofErr w:type="spellStart"/>
      <w:r w:rsidR="00BC2831">
        <w:rPr>
          <w:rFonts w:ascii="Arial" w:hAnsi="Arial" w:cs="Arial"/>
          <w:b/>
        </w:rPr>
        <w:t>Development</w:t>
      </w:r>
      <w:proofErr w:type="spellEnd"/>
      <w:r w:rsidR="00BC2831">
        <w:rPr>
          <w:rFonts w:ascii="Arial" w:hAnsi="Arial" w:cs="Arial"/>
          <w:b/>
        </w:rPr>
        <w:t xml:space="preserve"> </w:t>
      </w:r>
      <w:proofErr w:type="spellStart"/>
      <w:r w:rsidR="00BC2831">
        <w:rPr>
          <w:rFonts w:ascii="Arial" w:hAnsi="Arial" w:cs="Arial"/>
          <w:b/>
        </w:rPr>
        <w:t>Investments</w:t>
      </w:r>
      <w:proofErr w:type="spellEnd"/>
      <w:r w:rsidR="00BC2831">
        <w:rPr>
          <w:rFonts w:ascii="Arial" w:hAnsi="Arial" w:cs="Arial"/>
          <w:b/>
        </w:rPr>
        <w:t xml:space="preserve"> a V Invest. </w:t>
      </w:r>
      <w:r w:rsidR="003B69D9">
        <w:rPr>
          <w:rFonts w:ascii="Arial" w:hAnsi="Arial" w:cs="Arial"/>
          <w:b/>
        </w:rPr>
        <w:t>V </w:t>
      </w:r>
      <w:proofErr w:type="spellStart"/>
      <w:r w:rsidR="003B69D9">
        <w:rPr>
          <w:rFonts w:ascii="Arial" w:hAnsi="Arial" w:cs="Arial"/>
          <w:b/>
        </w:rPr>
        <w:t>Geosan</w:t>
      </w:r>
      <w:proofErr w:type="spellEnd"/>
      <w:r w:rsidR="003B69D9">
        <w:rPr>
          <w:rFonts w:ascii="Arial" w:hAnsi="Arial" w:cs="Arial"/>
          <w:b/>
        </w:rPr>
        <w:t xml:space="preserve"> </w:t>
      </w:r>
      <w:proofErr w:type="spellStart"/>
      <w:r w:rsidR="003B69D9">
        <w:rPr>
          <w:rFonts w:ascii="Arial" w:hAnsi="Arial" w:cs="Arial"/>
          <w:b/>
        </w:rPr>
        <w:t>Development</w:t>
      </w:r>
      <w:proofErr w:type="spellEnd"/>
      <w:r w:rsidR="003B69D9">
        <w:rPr>
          <w:rFonts w:ascii="Arial" w:hAnsi="Arial" w:cs="Arial"/>
          <w:b/>
        </w:rPr>
        <w:t xml:space="preserve"> bude mít na starosti nejen kompletní podporu prodeje současných rezidenčních projektů Element</w:t>
      </w:r>
      <w:r>
        <w:rPr>
          <w:rFonts w:ascii="Arial" w:hAnsi="Arial" w:cs="Arial"/>
          <w:b/>
        </w:rPr>
        <w:t xml:space="preserve"> </w:t>
      </w:r>
      <w:r w:rsidR="003B69D9">
        <w:rPr>
          <w:rFonts w:ascii="Arial" w:hAnsi="Arial" w:cs="Arial"/>
          <w:b/>
        </w:rPr>
        <w:t xml:space="preserve">Letňany a Rezidence </w:t>
      </w:r>
      <w:proofErr w:type="spellStart"/>
      <w:r w:rsidR="003B69D9">
        <w:rPr>
          <w:rFonts w:ascii="Arial" w:hAnsi="Arial" w:cs="Arial"/>
          <w:b/>
        </w:rPr>
        <w:t>Neklanka</w:t>
      </w:r>
      <w:proofErr w:type="spellEnd"/>
      <w:r w:rsidR="003B69D9">
        <w:rPr>
          <w:rFonts w:ascii="Arial" w:hAnsi="Arial" w:cs="Arial"/>
          <w:b/>
        </w:rPr>
        <w:t xml:space="preserve">, ale také dalších osmi </w:t>
      </w:r>
      <w:r w:rsidR="00424CB0">
        <w:rPr>
          <w:rFonts w:ascii="Arial" w:hAnsi="Arial" w:cs="Arial"/>
          <w:b/>
        </w:rPr>
        <w:t>novostaveb v</w:t>
      </w:r>
      <w:r w:rsidR="00563613">
        <w:rPr>
          <w:rFonts w:ascii="Arial" w:hAnsi="Arial" w:cs="Arial"/>
          <w:b/>
        </w:rPr>
        <w:t> </w:t>
      </w:r>
      <w:r w:rsidR="00424CB0">
        <w:rPr>
          <w:rFonts w:ascii="Arial" w:hAnsi="Arial" w:cs="Arial"/>
          <w:b/>
        </w:rPr>
        <w:t>přípravě</w:t>
      </w:r>
      <w:r w:rsidR="003B69D9">
        <w:rPr>
          <w:rFonts w:ascii="Arial" w:hAnsi="Arial" w:cs="Arial"/>
          <w:b/>
        </w:rPr>
        <w:t>.</w:t>
      </w:r>
      <w:r w:rsidR="007707D6">
        <w:rPr>
          <w:rFonts w:ascii="Arial" w:hAnsi="Arial" w:cs="Arial"/>
          <w:b/>
        </w:rPr>
        <w:t xml:space="preserve"> Ve funkci nahradí Ladu Kuncovou, která po téměř osmi letech úspěšné spolupráce z firmy odchází.</w:t>
      </w:r>
    </w:p>
    <w:p w14:paraId="4BEC5712" w14:textId="77777777" w:rsidR="005B1ACA" w:rsidRDefault="005B1ACA" w:rsidP="00C22727">
      <w:pPr>
        <w:spacing w:after="0" w:line="300" w:lineRule="atLeast"/>
        <w:contextualSpacing/>
        <w:jc w:val="both"/>
        <w:rPr>
          <w:rFonts w:ascii="Arial" w:hAnsi="Arial" w:cs="Arial"/>
          <w:b/>
        </w:rPr>
      </w:pPr>
    </w:p>
    <w:p w14:paraId="6AD984EB" w14:textId="48F0FB9A" w:rsidR="005B1ACA" w:rsidRPr="00C351CF" w:rsidRDefault="00424CB0" w:rsidP="005B1ACA">
      <w:pPr>
        <w:spacing w:after="0" w:line="300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Jiří Baloun </w:t>
      </w:r>
      <w:r w:rsidR="0011006F" w:rsidRPr="00C351CF">
        <w:rPr>
          <w:rFonts w:ascii="Arial" w:hAnsi="Arial" w:cs="Arial"/>
        </w:rPr>
        <w:t xml:space="preserve">odstartoval </w:t>
      </w:r>
      <w:r>
        <w:rPr>
          <w:rFonts w:ascii="Arial" w:hAnsi="Arial" w:cs="Arial"/>
        </w:rPr>
        <w:t>p</w:t>
      </w:r>
      <w:r w:rsidR="005B1ACA" w:rsidRPr="00C351CF">
        <w:rPr>
          <w:rFonts w:ascii="Arial" w:hAnsi="Arial" w:cs="Arial"/>
        </w:rPr>
        <w:t xml:space="preserve">racovní kariéru jako realitní makléř ve společnosti </w:t>
      </w:r>
      <w:proofErr w:type="spellStart"/>
      <w:r w:rsidR="005B1ACA" w:rsidRPr="00C351CF">
        <w:rPr>
          <w:rFonts w:ascii="Arial" w:hAnsi="Arial" w:cs="Arial"/>
        </w:rPr>
        <w:t>Crazy</w:t>
      </w:r>
      <w:proofErr w:type="spellEnd"/>
      <w:r w:rsidR="005B1ACA" w:rsidRPr="00C351CF">
        <w:rPr>
          <w:rFonts w:ascii="Arial" w:hAnsi="Arial" w:cs="Arial"/>
        </w:rPr>
        <w:t xml:space="preserve"> </w:t>
      </w:r>
      <w:proofErr w:type="spellStart"/>
      <w:r w:rsidR="005B1ACA" w:rsidRPr="00C351CF">
        <w:rPr>
          <w:rFonts w:ascii="Arial" w:hAnsi="Arial" w:cs="Arial"/>
        </w:rPr>
        <w:t>Diamond</w:t>
      </w:r>
      <w:proofErr w:type="spellEnd"/>
      <w:r w:rsidR="0011006F">
        <w:rPr>
          <w:rFonts w:ascii="Arial" w:hAnsi="Arial" w:cs="Arial"/>
        </w:rPr>
        <w:t xml:space="preserve">, kde působil </w:t>
      </w:r>
      <w:r w:rsidR="004364B6">
        <w:rPr>
          <w:rFonts w:ascii="Arial" w:hAnsi="Arial" w:cs="Arial"/>
        </w:rPr>
        <w:t xml:space="preserve">více než </w:t>
      </w:r>
      <w:r w:rsidR="0011006F">
        <w:rPr>
          <w:rFonts w:ascii="Arial" w:hAnsi="Arial" w:cs="Arial"/>
        </w:rPr>
        <w:t xml:space="preserve">dva roky. Po </w:t>
      </w:r>
      <w:r w:rsidR="00CE61CD">
        <w:rPr>
          <w:rFonts w:ascii="Arial" w:hAnsi="Arial" w:cs="Arial"/>
        </w:rPr>
        <w:t>jednoleté</w:t>
      </w:r>
      <w:r w:rsidR="00563613">
        <w:rPr>
          <w:rFonts w:ascii="Arial" w:hAnsi="Arial" w:cs="Arial"/>
        </w:rPr>
        <w:t>m</w:t>
      </w:r>
      <w:r w:rsidR="0011006F">
        <w:rPr>
          <w:rFonts w:ascii="Arial" w:hAnsi="Arial" w:cs="Arial"/>
        </w:rPr>
        <w:t xml:space="preserve"> </w:t>
      </w:r>
      <w:r w:rsidR="00563613">
        <w:rPr>
          <w:rFonts w:ascii="Arial" w:hAnsi="Arial" w:cs="Arial"/>
        </w:rPr>
        <w:t>působení</w:t>
      </w:r>
      <w:r w:rsidR="0011006F">
        <w:rPr>
          <w:rFonts w:ascii="Arial" w:hAnsi="Arial" w:cs="Arial"/>
        </w:rPr>
        <w:t xml:space="preserve"> </w:t>
      </w:r>
      <w:r w:rsidR="00563613">
        <w:rPr>
          <w:rFonts w:ascii="Arial" w:hAnsi="Arial" w:cs="Arial"/>
        </w:rPr>
        <w:t>v</w:t>
      </w:r>
      <w:r w:rsidR="005B1ACA" w:rsidRPr="00C351CF">
        <w:rPr>
          <w:rFonts w:ascii="Arial" w:hAnsi="Arial" w:cs="Arial"/>
        </w:rPr>
        <w:t xml:space="preserve"> </w:t>
      </w:r>
      <w:proofErr w:type="spellStart"/>
      <w:r w:rsidR="005B1ACA" w:rsidRPr="00C351CF">
        <w:rPr>
          <w:rFonts w:ascii="Arial" w:hAnsi="Arial" w:cs="Arial"/>
        </w:rPr>
        <w:t>inženýringu</w:t>
      </w:r>
      <w:proofErr w:type="spellEnd"/>
      <w:r w:rsidR="005B1ACA" w:rsidRPr="00C351CF">
        <w:rPr>
          <w:rFonts w:ascii="Arial" w:hAnsi="Arial" w:cs="Arial"/>
        </w:rPr>
        <w:t xml:space="preserve"> telekomunikační společnosti </w:t>
      </w:r>
      <w:proofErr w:type="spellStart"/>
      <w:r w:rsidR="005B1ACA" w:rsidRPr="00C351CF">
        <w:rPr>
          <w:rFonts w:ascii="Arial" w:hAnsi="Arial" w:cs="Arial"/>
        </w:rPr>
        <w:t>Vegacom</w:t>
      </w:r>
      <w:proofErr w:type="spellEnd"/>
      <w:r w:rsidR="0011006F">
        <w:rPr>
          <w:rFonts w:ascii="Arial" w:hAnsi="Arial" w:cs="Arial"/>
        </w:rPr>
        <w:t xml:space="preserve"> </w:t>
      </w:r>
      <w:r w:rsidR="005B1ACA" w:rsidRPr="00C351CF">
        <w:rPr>
          <w:rFonts w:ascii="Arial" w:hAnsi="Arial" w:cs="Arial"/>
        </w:rPr>
        <w:t xml:space="preserve">se </w:t>
      </w:r>
      <w:r w:rsidR="0011006F">
        <w:rPr>
          <w:rFonts w:ascii="Arial" w:hAnsi="Arial" w:cs="Arial"/>
        </w:rPr>
        <w:t xml:space="preserve">opět </w:t>
      </w:r>
      <w:r w:rsidR="005B1ACA" w:rsidRPr="00C351CF">
        <w:rPr>
          <w:rFonts w:ascii="Arial" w:hAnsi="Arial" w:cs="Arial"/>
        </w:rPr>
        <w:t>vrátil do realitního se</w:t>
      </w:r>
      <w:r w:rsidR="00B75C39">
        <w:rPr>
          <w:rFonts w:ascii="Arial" w:hAnsi="Arial" w:cs="Arial"/>
        </w:rPr>
        <w:t xml:space="preserve">ktoru. V </w:t>
      </w:r>
      <w:r w:rsidR="003B107B">
        <w:rPr>
          <w:rFonts w:ascii="Arial" w:hAnsi="Arial" w:cs="Arial"/>
        </w:rPr>
        <w:t xml:space="preserve">developerské společnosti V Invest zastával </w:t>
      </w:r>
      <w:r w:rsidR="002F77C3">
        <w:rPr>
          <w:rFonts w:ascii="Arial" w:hAnsi="Arial" w:cs="Arial"/>
        </w:rPr>
        <w:t xml:space="preserve">po dobu </w:t>
      </w:r>
      <w:r w:rsidR="00B75C39">
        <w:rPr>
          <w:rFonts w:ascii="Arial" w:hAnsi="Arial" w:cs="Arial"/>
        </w:rPr>
        <w:t>pět</w:t>
      </w:r>
      <w:r w:rsidR="002F77C3">
        <w:rPr>
          <w:rFonts w:ascii="Arial" w:hAnsi="Arial" w:cs="Arial"/>
        </w:rPr>
        <w:t>i</w:t>
      </w:r>
      <w:r w:rsidR="00B75C39">
        <w:rPr>
          <w:rFonts w:ascii="Arial" w:hAnsi="Arial" w:cs="Arial"/>
        </w:rPr>
        <w:t xml:space="preserve"> let </w:t>
      </w:r>
      <w:r w:rsidR="003B107B" w:rsidRPr="00C351CF">
        <w:rPr>
          <w:rFonts w:ascii="Arial" w:hAnsi="Arial" w:cs="Arial"/>
        </w:rPr>
        <w:t>pozic</w:t>
      </w:r>
      <w:r w:rsidR="003B107B">
        <w:rPr>
          <w:rFonts w:ascii="Arial" w:hAnsi="Arial" w:cs="Arial"/>
        </w:rPr>
        <w:t>i</w:t>
      </w:r>
      <w:r w:rsidR="003B107B" w:rsidRPr="00C351CF">
        <w:rPr>
          <w:rFonts w:ascii="Arial" w:hAnsi="Arial" w:cs="Arial"/>
        </w:rPr>
        <w:t xml:space="preserve"> marketingového </w:t>
      </w:r>
      <w:r w:rsidR="003B107B">
        <w:rPr>
          <w:rFonts w:ascii="Arial" w:hAnsi="Arial" w:cs="Arial"/>
        </w:rPr>
        <w:t xml:space="preserve">a obchodního manažera. </w:t>
      </w:r>
      <w:r w:rsidR="005B1ACA" w:rsidRPr="00C351CF">
        <w:rPr>
          <w:rFonts w:ascii="Arial" w:hAnsi="Arial" w:cs="Arial"/>
        </w:rPr>
        <w:t xml:space="preserve">Následovala roční zkušenost v PR agentuře Smart </w:t>
      </w:r>
      <w:proofErr w:type="spellStart"/>
      <w:r w:rsidR="005B1ACA" w:rsidRPr="00C351CF">
        <w:rPr>
          <w:rFonts w:ascii="Arial" w:hAnsi="Arial" w:cs="Arial"/>
        </w:rPr>
        <w:t>Communication</w:t>
      </w:r>
      <w:proofErr w:type="spellEnd"/>
      <w:r w:rsidR="00B75C39">
        <w:rPr>
          <w:rFonts w:ascii="Arial" w:hAnsi="Arial" w:cs="Arial"/>
        </w:rPr>
        <w:t xml:space="preserve"> se zaměřením na klienty z oblasti stavebnictví. </w:t>
      </w:r>
      <w:r w:rsidR="005B1ACA" w:rsidRPr="00C351CF">
        <w:rPr>
          <w:rFonts w:ascii="Arial" w:hAnsi="Arial" w:cs="Arial"/>
        </w:rPr>
        <w:t>Do</w:t>
      </w:r>
      <w:r w:rsidR="00B75C39">
        <w:rPr>
          <w:rFonts w:ascii="Arial" w:hAnsi="Arial" w:cs="Arial"/>
        </w:rPr>
        <w:t> </w:t>
      </w:r>
      <w:r w:rsidR="005B1ACA" w:rsidRPr="00C351CF">
        <w:rPr>
          <w:rFonts w:ascii="Arial" w:hAnsi="Arial" w:cs="Arial"/>
        </w:rPr>
        <w:t xml:space="preserve">investiční skupiny </w:t>
      </w:r>
      <w:proofErr w:type="spellStart"/>
      <w:r w:rsidR="005B1ACA" w:rsidRPr="00C351CF">
        <w:rPr>
          <w:rFonts w:ascii="Arial" w:hAnsi="Arial" w:cs="Arial"/>
        </w:rPr>
        <w:t>Active</w:t>
      </w:r>
      <w:proofErr w:type="spellEnd"/>
      <w:r w:rsidR="005B1ACA" w:rsidRPr="00C351CF">
        <w:rPr>
          <w:rFonts w:ascii="Arial" w:hAnsi="Arial" w:cs="Arial"/>
        </w:rPr>
        <w:t xml:space="preserve"> </w:t>
      </w:r>
      <w:proofErr w:type="spellStart"/>
      <w:r w:rsidR="005B1ACA" w:rsidRPr="00C351CF">
        <w:rPr>
          <w:rFonts w:ascii="Arial" w:hAnsi="Arial" w:cs="Arial"/>
        </w:rPr>
        <w:t>Development</w:t>
      </w:r>
      <w:proofErr w:type="spellEnd"/>
      <w:r w:rsidR="005B1ACA" w:rsidRPr="00C351CF">
        <w:rPr>
          <w:rFonts w:ascii="Arial" w:hAnsi="Arial" w:cs="Arial"/>
        </w:rPr>
        <w:t xml:space="preserve"> </w:t>
      </w:r>
      <w:proofErr w:type="spellStart"/>
      <w:r w:rsidR="005B1ACA" w:rsidRPr="00C351CF">
        <w:rPr>
          <w:rFonts w:ascii="Arial" w:hAnsi="Arial" w:cs="Arial"/>
        </w:rPr>
        <w:t>Investments</w:t>
      </w:r>
      <w:proofErr w:type="spellEnd"/>
      <w:r w:rsidR="005B1ACA" w:rsidRPr="00C351CF">
        <w:rPr>
          <w:rFonts w:ascii="Arial" w:hAnsi="Arial" w:cs="Arial"/>
        </w:rPr>
        <w:t xml:space="preserve"> (ADI) nast</w:t>
      </w:r>
      <w:r w:rsidR="00BC7F2A">
        <w:rPr>
          <w:rFonts w:ascii="Arial" w:hAnsi="Arial" w:cs="Arial"/>
        </w:rPr>
        <w:t xml:space="preserve">oupil </w:t>
      </w:r>
      <w:r w:rsidR="00B75C39">
        <w:rPr>
          <w:rFonts w:ascii="Arial" w:hAnsi="Arial" w:cs="Arial"/>
        </w:rPr>
        <w:t xml:space="preserve">v roce 2011. </w:t>
      </w:r>
      <w:r w:rsidR="00BC7F2A">
        <w:rPr>
          <w:rFonts w:ascii="Arial" w:hAnsi="Arial" w:cs="Arial"/>
        </w:rPr>
        <w:t>V</w:t>
      </w:r>
      <w:r w:rsidR="005B1ACA" w:rsidRPr="00C351CF">
        <w:rPr>
          <w:rFonts w:ascii="Arial" w:hAnsi="Arial" w:cs="Arial"/>
        </w:rPr>
        <w:t xml:space="preserve"> průběhu osmi let se </w:t>
      </w:r>
      <w:r w:rsidR="00B75C39">
        <w:rPr>
          <w:rFonts w:ascii="Arial" w:hAnsi="Arial" w:cs="Arial"/>
        </w:rPr>
        <w:t>jako projektový manažer podílel na komplexní přípravě nových rezidenčních projektů od jejich akvizice přes marketing a</w:t>
      </w:r>
      <w:r w:rsidR="00CA06E4">
        <w:rPr>
          <w:rFonts w:ascii="Arial" w:hAnsi="Arial" w:cs="Arial"/>
        </w:rPr>
        <w:t>ž po</w:t>
      </w:r>
      <w:r w:rsidR="00B75C39">
        <w:rPr>
          <w:rFonts w:ascii="Arial" w:hAnsi="Arial" w:cs="Arial"/>
        </w:rPr>
        <w:t xml:space="preserve"> prodej. </w:t>
      </w:r>
      <w:r w:rsidR="002F77C3">
        <w:rPr>
          <w:rFonts w:ascii="Arial" w:hAnsi="Arial" w:cs="Arial"/>
        </w:rPr>
        <w:t>Zároveň byl</w:t>
      </w:r>
      <w:r w:rsidR="00B75C39">
        <w:rPr>
          <w:rFonts w:ascii="Arial" w:hAnsi="Arial" w:cs="Arial"/>
        </w:rPr>
        <w:t> z</w:t>
      </w:r>
      <w:r w:rsidR="00B75C39" w:rsidRPr="00C351CF">
        <w:rPr>
          <w:rFonts w:ascii="Arial" w:hAnsi="Arial" w:cs="Arial"/>
        </w:rPr>
        <w:t>odpovědný za marketingové aktivity</w:t>
      </w:r>
      <w:r w:rsidR="002F77C3">
        <w:rPr>
          <w:rFonts w:ascii="Arial" w:hAnsi="Arial" w:cs="Arial"/>
        </w:rPr>
        <w:t xml:space="preserve"> jak</w:t>
      </w:r>
      <w:r w:rsidR="00B75C39" w:rsidRPr="00C351CF">
        <w:rPr>
          <w:rFonts w:ascii="Arial" w:hAnsi="Arial" w:cs="Arial"/>
        </w:rPr>
        <w:t xml:space="preserve"> </w:t>
      </w:r>
      <w:r w:rsidR="00B75C39">
        <w:rPr>
          <w:rFonts w:ascii="Arial" w:hAnsi="Arial" w:cs="Arial"/>
        </w:rPr>
        <w:t xml:space="preserve">celé </w:t>
      </w:r>
      <w:r w:rsidR="00B75C39" w:rsidRPr="00C351CF">
        <w:rPr>
          <w:rFonts w:ascii="Arial" w:hAnsi="Arial" w:cs="Arial"/>
        </w:rPr>
        <w:t>skupiny</w:t>
      </w:r>
      <w:r w:rsidR="00B75C39">
        <w:rPr>
          <w:rFonts w:ascii="Arial" w:hAnsi="Arial" w:cs="Arial"/>
        </w:rPr>
        <w:t xml:space="preserve">, tak </w:t>
      </w:r>
      <w:r w:rsidR="00B75C39" w:rsidRPr="00C351CF">
        <w:rPr>
          <w:rFonts w:ascii="Arial" w:hAnsi="Arial" w:cs="Arial"/>
        </w:rPr>
        <w:t>i jednotlivých divizí</w:t>
      </w:r>
      <w:r w:rsidR="00B75C39">
        <w:rPr>
          <w:rFonts w:ascii="Arial" w:hAnsi="Arial" w:cs="Arial"/>
        </w:rPr>
        <w:t>.</w:t>
      </w:r>
    </w:p>
    <w:p w14:paraId="02C4FBA9" w14:textId="77777777" w:rsidR="005B1ACA" w:rsidRPr="005B1ACA" w:rsidRDefault="005B1ACA" w:rsidP="005B1ACA">
      <w:pPr>
        <w:spacing w:after="0" w:line="300" w:lineRule="atLeast"/>
        <w:contextualSpacing/>
        <w:jc w:val="both"/>
        <w:rPr>
          <w:rFonts w:ascii="Arial" w:hAnsi="Arial" w:cs="Arial"/>
          <w:b/>
        </w:rPr>
      </w:pPr>
    </w:p>
    <w:p w14:paraId="44D524E8" w14:textId="0C9E770F" w:rsidR="005B1ACA" w:rsidRPr="005B1ACA" w:rsidRDefault="00BC7F2A" w:rsidP="005B1ACA">
      <w:pPr>
        <w:spacing w:after="0" w:line="300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Jiří Baloun v</w:t>
      </w:r>
      <w:r w:rsidR="005B1ACA" w:rsidRPr="005B1ACA">
        <w:rPr>
          <w:rFonts w:ascii="Arial" w:hAnsi="Arial" w:cs="Arial"/>
        </w:rPr>
        <w:t xml:space="preserve">ystudoval střední </w:t>
      </w:r>
      <w:r>
        <w:rPr>
          <w:rFonts w:ascii="Arial" w:hAnsi="Arial" w:cs="Arial"/>
        </w:rPr>
        <w:t>Školu m</w:t>
      </w:r>
      <w:r w:rsidR="005B1ACA" w:rsidRPr="005B1ACA">
        <w:rPr>
          <w:rFonts w:ascii="Arial" w:hAnsi="Arial" w:cs="Arial"/>
        </w:rPr>
        <w:t>ezinárodních a veřejných vztahů Praha.</w:t>
      </w:r>
      <w:r>
        <w:rPr>
          <w:rFonts w:ascii="Arial" w:hAnsi="Arial" w:cs="Arial"/>
        </w:rPr>
        <w:t xml:space="preserve"> H</w:t>
      </w:r>
      <w:r w:rsidR="001575FE">
        <w:rPr>
          <w:rFonts w:ascii="Arial" w:hAnsi="Arial" w:cs="Arial"/>
        </w:rPr>
        <w:t>ovoří plynně anglicky a m</w:t>
      </w:r>
      <w:r w:rsidR="005B1ACA" w:rsidRPr="005B1ACA">
        <w:rPr>
          <w:rFonts w:ascii="Arial" w:hAnsi="Arial" w:cs="Arial"/>
        </w:rPr>
        <w:t xml:space="preserve">ezi </w:t>
      </w:r>
      <w:r w:rsidR="001575FE">
        <w:rPr>
          <w:rFonts w:ascii="Arial" w:hAnsi="Arial" w:cs="Arial"/>
        </w:rPr>
        <w:t>jeho záliby</w:t>
      </w:r>
      <w:r w:rsidR="005B1ACA" w:rsidRPr="005B1ACA">
        <w:rPr>
          <w:rFonts w:ascii="Arial" w:hAnsi="Arial" w:cs="Arial"/>
        </w:rPr>
        <w:t xml:space="preserve"> patří malování, </w:t>
      </w:r>
      <w:r>
        <w:rPr>
          <w:rFonts w:ascii="Arial" w:hAnsi="Arial" w:cs="Arial"/>
        </w:rPr>
        <w:t>squash, lyžování a</w:t>
      </w:r>
      <w:r w:rsidR="005B1ACA" w:rsidRPr="005B1ACA">
        <w:rPr>
          <w:rFonts w:ascii="Arial" w:hAnsi="Arial" w:cs="Arial"/>
        </w:rPr>
        <w:t xml:space="preserve"> hraní v</w:t>
      </w:r>
      <w:r>
        <w:rPr>
          <w:rFonts w:ascii="Arial" w:hAnsi="Arial" w:cs="Arial"/>
        </w:rPr>
        <w:t> </w:t>
      </w:r>
      <w:r w:rsidR="005B1ACA" w:rsidRPr="005B1ACA">
        <w:rPr>
          <w:rFonts w:ascii="Arial" w:hAnsi="Arial" w:cs="Arial"/>
        </w:rPr>
        <w:t>kapele</w:t>
      </w:r>
      <w:r>
        <w:rPr>
          <w:rFonts w:ascii="Arial" w:hAnsi="Arial" w:cs="Arial"/>
        </w:rPr>
        <w:t>.</w:t>
      </w:r>
    </w:p>
    <w:p w14:paraId="54F80A64" w14:textId="77777777" w:rsidR="00315F28" w:rsidRDefault="00315F28" w:rsidP="00C22727">
      <w:pPr>
        <w:spacing w:after="0" w:line="300" w:lineRule="atLeast"/>
        <w:contextualSpacing/>
        <w:jc w:val="both"/>
        <w:rPr>
          <w:rFonts w:ascii="Arial" w:hAnsi="Arial" w:cs="Arial"/>
          <w:b/>
        </w:rPr>
      </w:pPr>
    </w:p>
    <w:p w14:paraId="56CE75CC" w14:textId="77777777" w:rsidR="00516394" w:rsidRDefault="00E5344A" w:rsidP="00391B22">
      <w:pPr>
        <w:pStyle w:val="Prosttext"/>
        <w:pBdr>
          <w:bottom w:val="single" w:sz="4" w:space="1" w:color="auto"/>
        </w:pBdr>
        <w:spacing w:line="300" w:lineRule="atLeast"/>
        <w:contextualSpacing/>
        <w:jc w:val="center"/>
        <w:rPr>
          <w:rStyle w:val="Hypertextovodkaz"/>
          <w:rFonts w:ascii="Arial" w:hAnsi="Arial" w:cs="Arial"/>
        </w:rPr>
      </w:pPr>
      <w:hyperlink r:id="rId6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1AB1ED98" w14:textId="1B19CC10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626E75DE" w14:textId="693F285C" w:rsidR="002E34DF" w:rsidRDefault="002E34DF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2E34DF">
        <w:rPr>
          <w:rFonts w:ascii="Arial" w:hAnsi="Arial" w:cs="Arial"/>
          <w:b/>
          <w:i/>
        </w:rPr>
        <w:t xml:space="preserve">Společnost </w:t>
      </w:r>
      <w:proofErr w:type="spellStart"/>
      <w:r w:rsidRPr="002E34DF">
        <w:rPr>
          <w:rFonts w:ascii="Arial" w:hAnsi="Arial" w:cs="Arial"/>
          <w:b/>
          <w:i/>
        </w:rPr>
        <w:t>Geosan</w:t>
      </w:r>
      <w:proofErr w:type="spellEnd"/>
      <w:r w:rsidRPr="002E34DF">
        <w:rPr>
          <w:rFonts w:ascii="Arial" w:hAnsi="Arial" w:cs="Arial"/>
          <w:b/>
          <w:i/>
        </w:rPr>
        <w:t xml:space="preserve"> </w:t>
      </w:r>
      <w:proofErr w:type="spellStart"/>
      <w:r w:rsidRPr="002E34DF">
        <w:rPr>
          <w:rFonts w:ascii="Arial" w:hAnsi="Arial" w:cs="Arial"/>
          <w:b/>
          <w:i/>
        </w:rPr>
        <w:t>Development</w:t>
      </w:r>
      <w:proofErr w:type="spellEnd"/>
      <w:r w:rsidRPr="002E34DF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2E34DF">
        <w:rPr>
          <w:rFonts w:ascii="Arial" w:hAnsi="Arial" w:cs="Arial"/>
          <w:i/>
        </w:rPr>
        <w:t>developersky</w:t>
      </w:r>
      <w:proofErr w:type="spellEnd"/>
      <w:r w:rsidRPr="002E34DF">
        <w:rPr>
          <w:rFonts w:ascii="Arial" w:hAnsi="Arial" w:cs="Arial"/>
          <w:i/>
        </w:rPr>
        <w:t xml:space="preserve"> připravit a realizovat výstavbu obytného souboru Homolka v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 xml:space="preserve">Praze 5. V roce 2001 do společnosti vstoupil silný partner - akciová společnost </w:t>
      </w:r>
      <w:proofErr w:type="spellStart"/>
      <w:r w:rsidRPr="002E34DF">
        <w:rPr>
          <w:rFonts w:ascii="Arial" w:hAnsi="Arial" w:cs="Arial"/>
          <w:i/>
        </w:rPr>
        <w:t>Geosan</w:t>
      </w:r>
      <w:proofErr w:type="spellEnd"/>
      <w:r w:rsidRPr="002E34DF">
        <w:rPr>
          <w:rFonts w:ascii="Arial" w:hAnsi="Arial" w:cs="Arial"/>
          <w:i/>
        </w:rPr>
        <w:t xml:space="preserve"> Group. Díky tomu se do současnosti podařilo dokončit již 22 novostaveb pro bydlení s více než 2 000 byty. Mezi nejnovější projekty společnosti patří Rezidence </w:t>
      </w:r>
      <w:proofErr w:type="spellStart"/>
      <w:r w:rsidRPr="002E34DF">
        <w:rPr>
          <w:rFonts w:ascii="Arial" w:hAnsi="Arial" w:cs="Arial"/>
          <w:i/>
        </w:rPr>
        <w:t>Neklanka</w:t>
      </w:r>
      <w:proofErr w:type="spellEnd"/>
      <w:r w:rsidRPr="002E34DF">
        <w:rPr>
          <w:rFonts w:ascii="Arial" w:hAnsi="Arial" w:cs="Arial"/>
          <w:i/>
        </w:rPr>
        <w:t xml:space="preserve"> na pražském Smíchově. </w:t>
      </w:r>
      <w:proofErr w:type="spellStart"/>
      <w:r w:rsidRPr="002E34DF">
        <w:rPr>
          <w:rFonts w:ascii="Arial" w:hAnsi="Arial" w:cs="Arial"/>
          <w:i/>
        </w:rPr>
        <w:t>Geosan</w:t>
      </w:r>
      <w:proofErr w:type="spellEnd"/>
      <w:r w:rsidRPr="002E34DF">
        <w:rPr>
          <w:rFonts w:ascii="Arial" w:hAnsi="Arial" w:cs="Arial"/>
          <w:i/>
        </w:rPr>
        <w:t xml:space="preserve"> </w:t>
      </w:r>
      <w:proofErr w:type="spellStart"/>
      <w:r w:rsidRPr="002E34DF">
        <w:rPr>
          <w:rFonts w:ascii="Arial" w:hAnsi="Arial" w:cs="Arial"/>
          <w:i/>
        </w:rPr>
        <w:t>Development</w:t>
      </w:r>
      <w:proofErr w:type="spellEnd"/>
      <w:r w:rsidRPr="002E34DF">
        <w:rPr>
          <w:rFonts w:ascii="Arial" w:hAnsi="Arial" w:cs="Arial"/>
          <w:i/>
        </w:rPr>
        <w:t xml:space="preserve"> aktuálně staví Element Letňany v Praze 9 s předpokládaným dokončením v létě 2019 a zároveň připravuje rezidenční projekty na Chodově, ve Vršovicích a také v Liboci, Břevnově a Libni. Další lokalitou, ve které společnost aktuálně působí, je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 xml:space="preserve">Středočeský kraj: přípravné práce na projektu </w:t>
      </w:r>
      <w:proofErr w:type="spellStart"/>
      <w:r w:rsidRPr="002E34DF">
        <w:rPr>
          <w:rFonts w:ascii="Arial" w:hAnsi="Arial" w:cs="Arial"/>
          <w:i/>
        </w:rPr>
        <w:t>Viladomy</w:t>
      </w:r>
      <w:proofErr w:type="spellEnd"/>
      <w:r w:rsidRPr="002E34DF">
        <w:rPr>
          <w:rFonts w:ascii="Arial" w:hAnsi="Arial" w:cs="Arial"/>
          <w:i/>
        </w:rPr>
        <w:t xml:space="preserve"> Zbuzany byly již zahájeny. V říjnu 2018 společnost rozšířila spektrum svého podnikání o kancelářské nemovitosti, když koupila administrativní komplex Nagano Park v Praze 3 s celkovou plochou 26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>000 metrů čtverečních.</w:t>
      </w:r>
    </w:p>
    <w:p w14:paraId="0B7D9E5C" w14:textId="42ACB956" w:rsidR="00543811" w:rsidRPr="002E34DF" w:rsidRDefault="00F67FDC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E34DF">
        <w:rPr>
          <w:rFonts w:ascii="Arial" w:hAnsi="Arial" w:cs="Arial"/>
          <w:sz w:val="20"/>
          <w:szCs w:val="20"/>
        </w:rPr>
        <w:lastRenderedPageBreak/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E5344A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F1DFD"/>
    <w:multiLevelType w:val="hybridMultilevel"/>
    <w:tmpl w:val="994C68F8"/>
    <w:lvl w:ilvl="0" w:tplc="42BC731C">
      <w:numFmt w:val="bullet"/>
      <w:lvlText w:val="-"/>
      <w:lvlJc w:val="left"/>
      <w:pPr>
        <w:ind w:left="247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23634"/>
    <w:rsid w:val="000550AA"/>
    <w:rsid w:val="00060D98"/>
    <w:rsid w:val="000827F8"/>
    <w:rsid w:val="00082D4F"/>
    <w:rsid w:val="000874FB"/>
    <w:rsid w:val="0009675A"/>
    <w:rsid w:val="000B358D"/>
    <w:rsid w:val="000B4EFB"/>
    <w:rsid w:val="000B6C3F"/>
    <w:rsid w:val="000C0882"/>
    <w:rsid w:val="000D15CB"/>
    <w:rsid w:val="000D475A"/>
    <w:rsid w:val="000D6CD9"/>
    <w:rsid w:val="000F24F2"/>
    <w:rsid w:val="000F2753"/>
    <w:rsid w:val="0011006F"/>
    <w:rsid w:val="00111F4B"/>
    <w:rsid w:val="00117404"/>
    <w:rsid w:val="001235EF"/>
    <w:rsid w:val="00142448"/>
    <w:rsid w:val="00146E5F"/>
    <w:rsid w:val="001556C3"/>
    <w:rsid w:val="001575FE"/>
    <w:rsid w:val="00164363"/>
    <w:rsid w:val="001659A1"/>
    <w:rsid w:val="00195DF5"/>
    <w:rsid w:val="001962D3"/>
    <w:rsid w:val="001A0F14"/>
    <w:rsid w:val="001B4002"/>
    <w:rsid w:val="001C25FC"/>
    <w:rsid w:val="001D06F6"/>
    <w:rsid w:val="001E0851"/>
    <w:rsid w:val="001F47A9"/>
    <w:rsid w:val="002120D0"/>
    <w:rsid w:val="00212A01"/>
    <w:rsid w:val="00230CD2"/>
    <w:rsid w:val="00232F62"/>
    <w:rsid w:val="00237E87"/>
    <w:rsid w:val="002613E3"/>
    <w:rsid w:val="00261A0D"/>
    <w:rsid w:val="00271038"/>
    <w:rsid w:val="00292F66"/>
    <w:rsid w:val="002A15B2"/>
    <w:rsid w:val="002A2DF0"/>
    <w:rsid w:val="002C20B5"/>
    <w:rsid w:val="002E34DF"/>
    <w:rsid w:val="002E4619"/>
    <w:rsid w:val="002F77C3"/>
    <w:rsid w:val="00315F28"/>
    <w:rsid w:val="0031787A"/>
    <w:rsid w:val="00317C8A"/>
    <w:rsid w:val="00323BF4"/>
    <w:rsid w:val="0033306B"/>
    <w:rsid w:val="0034231A"/>
    <w:rsid w:val="00366926"/>
    <w:rsid w:val="00367166"/>
    <w:rsid w:val="003877FA"/>
    <w:rsid w:val="00391B22"/>
    <w:rsid w:val="003B107B"/>
    <w:rsid w:val="003B12E6"/>
    <w:rsid w:val="003B69D9"/>
    <w:rsid w:val="003E733C"/>
    <w:rsid w:val="003F4701"/>
    <w:rsid w:val="00420577"/>
    <w:rsid w:val="00424CB0"/>
    <w:rsid w:val="0043041C"/>
    <w:rsid w:val="004364B6"/>
    <w:rsid w:val="00445C95"/>
    <w:rsid w:val="00456D64"/>
    <w:rsid w:val="004766B8"/>
    <w:rsid w:val="0048766B"/>
    <w:rsid w:val="004B41AE"/>
    <w:rsid w:val="004B4C56"/>
    <w:rsid w:val="004C150D"/>
    <w:rsid w:val="004C50C4"/>
    <w:rsid w:val="004D093C"/>
    <w:rsid w:val="004E1D49"/>
    <w:rsid w:val="00503A51"/>
    <w:rsid w:val="00516394"/>
    <w:rsid w:val="005305FE"/>
    <w:rsid w:val="00533A4B"/>
    <w:rsid w:val="00534CDA"/>
    <w:rsid w:val="005434C9"/>
    <w:rsid w:val="00543811"/>
    <w:rsid w:val="00561CD8"/>
    <w:rsid w:val="00563613"/>
    <w:rsid w:val="0057148A"/>
    <w:rsid w:val="00580A97"/>
    <w:rsid w:val="0059189A"/>
    <w:rsid w:val="005B1ACA"/>
    <w:rsid w:val="005B5A0F"/>
    <w:rsid w:val="005C25BA"/>
    <w:rsid w:val="005C7BC0"/>
    <w:rsid w:val="005E046B"/>
    <w:rsid w:val="005E205D"/>
    <w:rsid w:val="005E43FA"/>
    <w:rsid w:val="00605AAF"/>
    <w:rsid w:val="0063021A"/>
    <w:rsid w:val="00631E50"/>
    <w:rsid w:val="00643D42"/>
    <w:rsid w:val="006520C5"/>
    <w:rsid w:val="00671CEE"/>
    <w:rsid w:val="00690396"/>
    <w:rsid w:val="006A371F"/>
    <w:rsid w:val="006C30BA"/>
    <w:rsid w:val="006D7E71"/>
    <w:rsid w:val="006E5A06"/>
    <w:rsid w:val="006F5259"/>
    <w:rsid w:val="006F55BC"/>
    <w:rsid w:val="0072678C"/>
    <w:rsid w:val="007429FC"/>
    <w:rsid w:val="00764759"/>
    <w:rsid w:val="007707D6"/>
    <w:rsid w:val="00774B2D"/>
    <w:rsid w:val="007752B4"/>
    <w:rsid w:val="007806E3"/>
    <w:rsid w:val="00783A42"/>
    <w:rsid w:val="007A0D9D"/>
    <w:rsid w:val="007A6B06"/>
    <w:rsid w:val="007A6E4A"/>
    <w:rsid w:val="007C2CBF"/>
    <w:rsid w:val="007C5F5B"/>
    <w:rsid w:val="007D1AE5"/>
    <w:rsid w:val="007E1AC9"/>
    <w:rsid w:val="007F207F"/>
    <w:rsid w:val="00806CFA"/>
    <w:rsid w:val="00823876"/>
    <w:rsid w:val="0082435A"/>
    <w:rsid w:val="008268AC"/>
    <w:rsid w:val="00832A71"/>
    <w:rsid w:val="00845E00"/>
    <w:rsid w:val="00847263"/>
    <w:rsid w:val="0085742B"/>
    <w:rsid w:val="008847EE"/>
    <w:rsid w:val="00892358"/>
    <w:rsid w:val="008D17A6"/>
    <w:rsid w:val="00917013"/>
    <w:rsid w:val="00930ECA"/>
    <w:rsid w:val="00931BFD"/>
    <w:rsid w:val="00945C2A"/>
    <w:rsid w:val="0094627C"/>
    <w:rsid w:val="00950419"/>
    <w:rsid w:val="00950EDD"/>
    <w:rsid w:val="009771EE"/>
    <w:rsid w:val="0098085E"/>
    <w:rsid w:val="009913AD"/>
    <w:rsid w:val="009A4BAB"/>
    <w:rsid w:val="009B44AE"/>
    <w:rsid w:val="009B47B2"/>
    <w:rsid w:val="009F0219"/>
    <w:rsid w:val="00A12E0E"/>
    <w:rsid w:val="00A21099"/>
    <w:rsid w:val="00A417EB"/>
    <w:rsid w:val="00A6325B"/>
    <w:rsid w:val="00A81B15"/>
    <w:rsid w:val="00A86E98"/>
    <w:rsid w:val="00A951F2"/>
    <w:rsid w:val="00AB3FE2"/>
    <w:rsid w:val="00AC57DF"/>
    <w:rsid w:val="00AD01A8"/>
    <w:rsid w:val="00B1644A"/>
    <w:rsid w:val="00B207B3"/>
    <w:rsid w:val="00B23618"/>
    <w:rsid w:val="00B350F2"/>
    <w:rsid w:val="00B56F8B"/>
    <w:rsid w:val="00B72FCF"/>
    <w:rsid w:val="00B75C39"/>
    <w:rsid w:val="00B87870"/>
    <w:rsid w:val="00B93E8F"/>
    <w:rsid w:val="00BA1FC1"/>
    <w:rsid w:val="00BA5585"/>
    <w:rsid w:val="00BC2831"/>
    <w:rsid w:val="00BC7F2A"/>
    <w:rsid w:val="00BF61EA"/>
    <w:rsid w:val="00C073FE"/>
    <w:rsid w:val="00C14E05"/>
    <w:rsid w:val="00C1588B"/>
    <w:rsid w:val="00C20A4F"/>
    <w:rsid w:val="00C22727"/>
    <w:rsid w:val="00C257D0"/>
    <w:rsid w:val="00C26895"/>
    <w:rsid w:val="00C351CF"/>
    <w:rsid w:val="00C87BF3"/>
    <w:rsid w:val="00CA06E4"/>
    <w:rsid w:val="00CC582A"/>
    <w:rsid w:val="00CD3912"/>
    <w:rsid w:val="00CE61CD"/>
    <w:rsid w:val="00CF0470"/>
    <w:rsid w:val="00D408B4"/>
    <w:rsid w:val="00D50086"/>
    <w:rsid w:val="00D50923"/>
    <w:rsid w:val="00D62BDA"/>
    <w:rsid w:val="00D652AB"/>
    <w:rsid w:val="00D71D00"/>
    <w:rsid w:val="00DD73F6"/>
    <w:rsid w:val="00DE070E"/>
    <w:rsid w:val="00DF23C1"/>
    <w:rsid w:val="00E16ECA"/>
    <w:rsid w:val="00E31858"/>
    <w:rsid w:val="00E33EF9"/>
    <w:rsid w:val="00E5344A"/>
    <w:rsid w:val="00E5595D"/>
    <w:rsid w:val="00E80E31"/>
    <w:rsid w:val="00E85000"/>
    <w:rsid w:val="00E87A52"/>
    <w:rsid w:val="00E95852"/>
    <w:rsid w:val="00EB45B5"/>
    <w:rsid w:val="00EC4DCD"/>
    <w:rsid w:val="00ED3654"/>
    <w:rsid w:val="00EE3932"/>
    <w:rsid w:val="00F2177A"/>
    <w:rsid w:val="00F27756"/>
    <w:rsid w:val="00F35C92"/>
    <w:rsid w:val="00F50A59"/>
    <w:rsid w:val="00F519DD"/>
    <w:rsid w:val="00F578A4"/>
    <w:rsid w:val="00F60CA6"/>
    <w:rsid w:val="00F6363E"/>
    <w:rsid w:val="00F67FDC"/>
    <w:rsid w:val="00F771DE"/>
    <w:rsid w:val="00F8068A"/>
    <w:rsid w:val="00F8175A"/>
    <w:rsid w:val="00FA0211"/>
    <w:rsid w:val="00FA293B"/>
    <w:rsid w:val="00FC2046"/>
    <w:rsid w:val="00FC5976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A6B06"/>
    <w:pPr>
      <w:spacing w:after="0" w:line="240" w:lineRule="auto"/>
      <w:ind w:left="720"/>
    </w:pPr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945C2A"/>
    <w:rPr>
      <w:i/>
      <w:iCs/>
    </w:rPr>
  </w:style>
  <w:style w:type="character" w:customStyle="1" w:styleId="st">
    <w:name w:val="st"/>
    <w:basedOn w:val="Standardnpsmoodstavce"/>
    <w:rsid w:val="0084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38</cp:revision>
  <cp:lastPrinted>2017-11-03T12:40:00Z</cp:lastPrinted>
  <dcterms:created xsi:type="dcterms:W3CDTF">2019-03-13T12:22:00Z</dcterms:created>
  <dcterms:modified xsi:type="dcterms:W3CDTF">2019-03-25T11:30:00Z</dcterms:modified>
</cp:coreProperties>
</file>