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7EB51" w14:textId="77777777" w:rsidR="00A21099" w:rsidRPr="002701BA" w:rsidRDefault="008D17A6" w:rsidP="00B72FCF">
      <w:pPr>
        <w:jc w:val="center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2CF6A03A" wp14:editId="1880776D">
            <wp:extent cx="2085975" cy="788185"/>
            <wp:effectExtent l="0" t="0" r="0" b="0"/>
            <wp:docPr id="1269430664" name="Obrázek 1" descr="C:\Users\denisa.kolarikova.CREST\Desktop\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78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B3DD8" w14:textId="60483805" w:rsidR="00DD73F6" w:rsidRPr="002701BA" w:rsidRDefault="00DD73F6" w:rsidP="6C9E57D2">
      <w:pPr>
        <w:pStyle w:val="Nadpis2"/>
        <w:pBdr>
          <w:bottom w:val="single" w:sz="12" w:space="1" w:color="auto"/>
        </w:pBdr>
        <w:jc w:val="left"/>
        <w:rPr>
          <w:b/>
          <w:bCs/>
          <w:sz w:val="28"/>
          <w:szCs w:val="28"/>
        </w:rPr>
      </w:pPr>
      <w:bookmarkStart w:id="0" w:name="_GoBack"/>
      <w:bookmarkEnd w:id="0"/>
      <w:r w:rsidRPr="6C9E57D2">
        <w:rPr>
          <w:b/>
          <w:bCs/>
          <w:sz w:val="28"/>
          <w:szCs w:val="28"/>
        </w:rPr>
        <w:t>TISK</w:t>
      </w:r>
      <w:r w:rsidR="00F6363E" w:rsidRPr="6C9E57D2">
        <w:rPr>
          <w:b/>
          <w:bCs/>
          <w:sz w:val="28"/>
          <w:szCs w:val="28"/>
        </w:rPr>
        <w:t>OVÁ ZPRÁVA</w:t>
      </w:r>
      <w:r w:rsidR="00F6363E" w:rsidRPr="002701BA">
        <w:rPr>
          <w:b/>
          <w:sz w:val="28"/>
        </w:rPr>
        <w:tab/>
      </w:r>
      <w:r w:rsidR="00F6363E" w:rsidRPr="002701BA">
        <w:rPr>
          <w:b/>
          <w:sz w:val="28"/>
        </w:rPr>
        <w:tab/>
      </w:r>
      <w:r w:rsidR="00F6363E" w:rsidRPr="002701BA">
        <w:rPr>
          <w:b/>
          <w:sz w:val="28"/>
        </w:rPr>
        <w:tab/>
      </w:r>
      <w:r w:rsidR="00F6363E" w:rsidRPr="002701BA">
        <w:rPr>
          <w:b/>
          <w:sz w:val="28"/>
        </w:rPr>
        <w:tab/>
      </w:r>
      <w:r w:rsidR="00F6363E" w:rsidRPr="002701BA">
        <w:rPr>
          <w:b/>
          <w:sz w:val="28"/>
        </w:rPr>
        <w:tab/>
      </w:r>
      <w:r w:rsidR="00F6363E" w:rsidRPr="002701BA">
        <w:rPr>
          <w:b/>
          <w:sz w:val="28"/>
        </w:rPr>
        <w:tab/>
      </w:r>
      <w:r w:rsidR="00F6363E" w:rsidRPr="6C9E57D2">
        <w:rPr>
          <w:b/>
          <w:bCs/>
          <w:sz w:val="28"/>
          <w:szCs w:val="28"/>
        </w:rPr>
        <w:t xml:space="preserve">   </w:t>
      </w:r>
      <w:r w:rsidR="00FB4288" w:rsidRPr="6C9E57D2">
        <w:rPr>
          <w:b/>
          <w:bCs/>
          <w:sz w:val="28"/>
          <w:szCs w:val="28"/>
        </w:rPr>
        <w:t xml:space="preserve">   </w:t>
      </w:r>
      <w:r w:rsidR="003A03ED" w:rsidRPr="6C9E57D2">
        <w:rPr>
          <w:b/>
          <w:bCs/>
          <w:sz w:val="28"/>
          <w:szCs w:val="28"/>
        </w:rPr>
        <w:t xml:space="preserve"> </w:t>
      </w:r>
      <w:r w:rsidR="00D26659">
        <w:rPr>
          <w:b/>
          <w:bCs/>
          <w:sz w:val="28"/>
          <w:szCs w:val="28"/>
        </w:rPr>
        <w:t xml:space="preserve">26. </w:t>
      </w:r>
      <w:r w:rsidR="716C53A1" w:rsidRPr="6C9E57D2">
        <w:rPr>
          <w:b/>
          <w:bCs/>
          <w:sz w:val="28"/>
          <w:szCs w:val="28"/>
        </w:rPr>
        <w:t>červn</w:t>
      </w:r>
      <w:r w:rsidR="65636C66" w:rsidRPr="6C9E57D2">
        <w:rPr>
          <w:b/>
          <w:bCs/>
          <w:sz w:val="28"/>
          <w:szCs w:val="28"/>
        </w:rPr>
        <w:t>a</w:t>
      </w:r>
      <w:r w:rsidR="00371E7B" w:rsidRPr="6C9E57D2">
        <w:rPr>
          <w:b/>
          <w:bCs/>
          <w:sz w:val="28"/>
          <w:szCs w:val="28"/>
        </w:rPr>
        <w:t xml:space="preserve"> </w:t>
      </w:r>
      <w:r w:rsidR="00587322" w:rsidRPr="6C9E57D2">
        <w:rPr>
          <w:b/>
          <w:bCs/>
          <w:sz w:val="28"/>
          <w:szCs w:val="28"/>
        </w:rPr>
        <w:t>2020</w:t>
      </w:r>
      <w:r w:rsidRPr="6C9E57D2">
        <w:rPr>
          <w:b/>
          <w:bCs/>
          <w:sz w:val="28"/>
          <w:szCs w:val="28"/>
        </w:rPr>
        <w:t xml:space="preserve"> </w:t>
      </w:r>
    </w:p>
    <w:p w14:paraId="4F8062E1" w14:textId="77777777" w:rsidR="00DD73F6" w:rsidRPr="002701BA" w:rsidRDefault="00DD73F6" w:rsidP="00543811">
      <w:pPr>
        <w:spacing w:after="0" w:line="300" w:lineRule="atLeast"/>
        <w:rPr>
          <w:rFonts w:ascii="Arial" w:hAnsi="Arial" w:cs="Arial"/>
          <w:sz w:val="32"/>
          <w:szCs w:val="32"/>
        </w:rPr>
      </w:pPr>
    </w:p>
    <w:p w14:paraId="6F275C44" w14:textId="5D2189B2" w:rsidR="00561E01" w:rsidRPr="00561E01" w:rsidRDefault="00313C10" w:rsidP="00233190">
      <w:pPr>
        <w:pStyle w:val="Zkladntext"/>
        <w:spacing w:line="300" w:lineRule="atLeast"/>
        <w:jc w:val="center"/>
        <w:rPr>
          <w:b/>
          <w:caps/>
          <w:color w:val="FF6600"/>
          <w:sz w:val="28"/>
          <w:szCs w:val="28"/>
        </w:rPr>
      </w:pPr>
      <w:r>
        <w:rPr>
          <w:b/>
          <w:caps/>
          <w:color w:val="FF6600"/>
          <w:sz w:val="28"/>
          <w:szCs w:val="28"/>
        </w:rPr>
        <w:t xml:space="preserve">Přichází lÉTO: </w:t>
      </w:r>
      <w:r w:rsidR="00A5228D" w:rsidRPr="00561E01">
        <w:rPr>
          <w:b/>
          <w:caps/>
          <w:color w:val="FF6600"/>
          <w:sz w:val="28"/>
          <w:szCs w:val="28"/>
        </w:rPr>
        <w:t>Geosan D</w:t>
      </w:r>
      <w:r w:rsidR="00561E01" w:rsidRPr="00561E01">
        <w:rPr>
          <w:b/>
          <w:caps/>
          <w:color w:val="FF6600"/>
          <w:sz w:val="28"/>
          <w:szCs w:val="28"/>
        </w:rPr>
        <w:t xml:space="preserve">evelopment radí, jak </w:t>
      </w:r>
      <w:r w:rsidR="009355C0">
        <w:rPr>
          <w:b/>
          <w:caps/>
          <w:color w:val="FF6600"/>
          <w:sz w:val="28"/>
          <w:szCs w:val="28"/>
        </w:rPr>
        <w:t>stylově o</w:t>
      </w:r>
      <w:r>
        <w:rPr>
          <w:b/>
          <w:caps/>
          <w:color w:val="FF6600"/>
          <w:sz w:val="28"/>
          <w:szCs w:val="28"/>
        </w:rPr>
        <w:t>chránÍTE</w:t>
      </w:r>
      <w:r w:rsidR="00561E01" w:rsidRPr="00561E01">
        <w:rPr>
          <w:b/>
          <w:caps/>
          <w:color w:val="FF6600"/>
          <w:sz w:val="28"/>
          <w:szCs w:val="28"/>
        </w:rPr>
        <w:t xml:space="preserve"> </w:t>
      </w:r>
      <w:r w:rsidR="009355C0">
        <w:rPr>
          <w:b/>
          <w:caps/>
          <w:color w:val="FF6600"/>
          <w:sz w:val="28"/>
          <w:szCs w:val="28"/>
        </w:rPr>
        <w:t xml:space="preserve">své domovy </w:t>
      </w:r>
      <w:r w:rsidR="00561E01" w:rsidRPr="00561E01">
        <w:rPr>
          <w:b/>
          <w:caps/>
          <w:color w:val="FF6600"/>
          <w:sz w:val="28"/>
          <w:szCs w:val="28"/>
        </w:rPr>
        <w:t>p</w:t>
      </w:r>
      <w:r w:rsidR="009355C0">
        <w:rPr>
          <w:b/>
          <w:caps/>
          <w:color w:val="FF6600"/>
          <w:sz w:val="28"/>
          <w:szCs w:val="28"/>
        </w:rPr>
        <w:t>roti slunci</w:t>
      </w:r>
    </w:p>
    <w:p w14:paraId="0B5E42A9" w14:textId="3F341A68" w:rsidR="00DD73F6" w:rsidRPr="002701BA" w:rsidRDefault="00DD73F6" w:rsidP="00543811">
      <w:pPr>
        <w:pStyle w:val="Zkladntext"/>
        <w:spacing w:line="300" w:lineRule="atLeast"/>
        <w:jc w:val="center"/>
        <w:rPr>
          <w:b/>
          <w:caps/>
          <w:color w:val="FF6600"/>
          <w:sz w:val="28"/>
          <w:szCs w:val="28"/>
        </w:rPr>
      </w:pPr>
    </w:p>
    <w:p w14:paraId="35E61707" w14:textId="6AAC6221" w:rsidR="00267F39" w:rsidRDefault="009355C0" w:rsidP="00CE5F3E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Prázdniny</w:t>
      </w:r>
      <w:r w:rsidR="00B315C1" w:rsidRPr="00B315C1">
        <w:rPr>
          <w:rFonts w:ascii="Arial" w:hAnsi="Arial" w:cs="Arial"/>
          <w:b/>
          <w:bCs/>
        </w:rPr>
        <w:t xml:space="preserve"> se neodvratně blíží</w:t>
      </w:r>
      <w:r>
        <w:rPr>
          <w:rFonts w:ascii="Arial" w:hAnsi="Arial" w:cs="Arial"/>
          <w:b/>
          <w:bCs/>
        </w:rPr>
        <w:t xml:space="preserve"> a s nimi i pravé letní počasí. </w:t>
      </w:r>
      <w:r w:rsidR="002B4FF0">
        <w:rPr>
          <w:rFonts w:ascii="Arial" w:hAnsi="Arial" w:cs="Arial"/>
          <w:b/>
          <w:bCs/>
        </w:rPr>
        <w:t xml:space="preserve">Ačkoliv </w:t>
      </w:r>
      <w:r>
        <w:rPr>
          <w:rFonts w:ascii="Arial" w:hAnsi="Arial" w:cs="Arial"/>
          <w:b/>
          <w:bCs/>
        </w:rPr>
        <w:t xml:space="preserve">slunné dny </w:t>
      </w:r>
      <w:r w:rsidR="00267F39">
        <w:rPr>
          <w:rFonts w:ascii="Arial" w:hAnsi="Arial" w:cs="Arial"/>
          <w:b/>
          <w:bCs/>
        </w:rPr>
        <w:t xml:space="preserve">zpravidla </w:t>
      </w:r>
      <w:r>
        <w:rPr>
          <w:rFonts w:ascii="Arial" w:hAnsi="Arial" w:cs="Arial"/>
          <w:b/>
          <w:bCs/>
        </w:rPr>
        <w:t xml:space="preserve">netrpělivě </w:t>
      </w:r>
      <w:r w:rsidR="002B4FF0">
        <w:rPr>
          <w:rFonts w:ascii="Arial" w:hAnsi="Arial" w:cs="Arial"/>
          <w:b/>
          <w:bCs/>
        </w:rPr>
        <w:t xml:space="preserve">vyhlížíme, </w:t>
      </w:r>
      <w:r w:rsidR="006B66A3">
        <w:rPr>
          <w:rFonts w:ascii="Arial" w:hAnsi="Arial" w:cs="Arial"/>
          <w:b/>
          <w:bCs/>
        </w:rPr>
        <w:t>nástup tropických</w:t>
      </w:r>
      <w:r>
        <w:rPr>
          <w:rFonts w:ascii="Arial" w:hAnsi="Arial" w:cs="Arial"/>
          <w:b/>
          <w:bCs/>
        </w:rPr>
        <w:t xml:space="preserve"> ved</w:t>
      </w:r>
      <w:r w:rsidR="006B66A3">
        <w:rPr>
          <w:rFonts w:ascii="Arial" w:hAnsi="Arial" w:cs="Arial"/>
          <w:b/>
          <w:bCs/>
        </w:rPr>
        <w:t>er</w:t>
      </w:r>
      <w:r>
        <w:rPr>
          <w:rFonts w:ascii="Arial" w:hAnsi="Arial" w:cs="Arial"/>
          <w:b/>
          <w:bCs/>
        </w:rPr>
        <w:t xml:space="preserve"> j</w:t>
      </w:r>
      <w:r w:rsidR="006B66A3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 xml:space="preserve"> </w:t>
      </w:r>
      <w:r w:rsidR="002B4FF0">
        <w:rPr>
          <w:rFonts w:ascii="Arial" w:hAnsi="Arial" w:cs="Arial"/>
          <w:b/>
          <w:bCs/>
        </w:rPr>
        <w:t>proti tomu</w:t>
      </w:r>
      <w:r w:rsidR="00725BA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zkouškou fyzick</w:t>
      </w:r>
      <w:r w:rsidR="002B4FF0">
        <w:rPr>
          <w:rFonts w:ascii="Arial" w:hAnsi="Arial" w:cs="Arial"/>
          <w:b/>
          <w:bCs/>
        </w:rPr>
        <w:t>é</w:t>
      </w:r>
      <w:r>
        <w:rPr>
          <w:rFonts w:ascii="Arial" w:hAnsi="Arial" w:cs="Arial"/>
          <w:b/>
          <w:bCs/>
        </w:rPr>
        <w:t xml:space="preserve"> </w:t>
      </w:r>
      <w:r w:rsidR="002B4FF0">
        <w:rPr>
          <w:rFonts w:ascii="Arial" w:hAnsi="Arial" w:cs="Arial"/>
          <w:b/>
          <w:bCs/>
        </w:rPr>
        <w:t>i</w:t>
      </w:r>
      <w:r w:rsidR="00552983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psychick</w:t>
      </w:r>
      <w:r w:rsidR="002B4FF0">
        <w:rPr>
          <w:rFonts w:ascii="Arial" w:hAnsi="Arial" w:cs="Arial"/>
          <w:b/>
          <w:bCs/>
        </w:rPr>
        <w:t xml:space="preserve">é odolnosti </w:t>
      </w:r>
      <w:r w:rsidR="00267F39">
        <w:rPr>
          <w:rFonts w:ascii="Arial" w:hAnsi="Arial" w:cs="Arial"/>
          <w:b/>
          <w:bCs/>
        </w:rPr>
        <w:t>většiny</w:t>
      </w:r>
      <w:r w:rsidR="002B4FF0">
        <w:rPr>
          <w:rFonts w:ascii="Arial" w:hAnsi="Arial" w:cs="Arial"/>
          <w:b/>
          <w:bCs/>
        </w:rPr>
        <w:t xml:space="preserve"> z nás</w:t>
      </w:r>
      <w:r>
        <w:rPr>
          <w:rFonts w:ascii="Arial" w:hAnsi="Arial" w:cs="Arial"/>
          <w:b/>
          <w:bCs/>
        </w:rPr>
        <w:t xml:space="preserve">. </w:t>
      </w:r>
      <w:r w:rsidR="002B4FF0">
        <w:rPr>
          <w:rFonts w:ascii="Arial" w:hAnsi="Arial" w:cs="Arial"/>
          <w:b/>
          <w:bCs/>
        </w:rPr>
        <w:t xml:space="preserve">Jak rtuť teploměru stoupá, </w:t>
      </w:r>
      <w:r w:rsidR="009061C8">
        <w:rPr>
          <w:rFonts w:ascii="Arial" w:hAnsi="Arial" w:cs="Arial"/>
          <w:b/>
          <w:bCs/>
        </w:rPr>
        <w:t>roste</w:t>
      </w:r>
      <w:r w:rsidR="00AF7F5C">
        <w:rPr>
          <w:rFonts w:ascii="Arial" w:hAnsi="Arial" w:cs="Arial"/>
          <w:b/>
          <w:bCs/>
        </w:rPr>
        <w:t xml:space="preserve"> i potřeba </w:t>
      </w:r>
      <w:r w:rsidR="00267F39">
        <w:rPr>
          <w:rFonts w:ascii="Arial" w:hAnsi="Arial" w:cs="Arial"/>
          <w:b/>
          <w:bCs/>
        </w:rPr>
        <w:t xml:space="preserve">efektivně </w:t>
      </w:r>
      <w:r w:rsidR="00B315C1" w:rsidRPr="00B315C1">
        <w:rPr>
          <w:rFonts w:ascii="Arial" w:hAnsi="Arial" w:cs="Arial"/>
          <w:b/>
          <w:bCs/>
        </w:rPr>
        <w:t xml:space="preserve">chránit </w:t>
      </w:r>
      <w:r w:rsidR="00267F39">
        <w:rPr>
          <w:rFonts w:ascii="Arial" w:hAnsi="Arial" w:cs="Arial"/>
          <w:b/>
          <w:bCs/>
        </w:rPr>
        <w:t>byty</w:t>
      </w:r>
      <w:r w:rsidR="00AF7F5C">
        <w:rPr>
          <w:rFonts w:ascii="Arial" w:hAnsi="Arial" w:cs="Arial"/>
          <w:b/>
          <w:bCs/>
        </w:rPr>
        <w:t xml:space="preserve"> </w:t>
      </w:r>
      <w:r w:rsidR="0081176F">
        <w:rPr>
          <w:rFonts w:ascii="Arial" w:hAnsi="Arial" w:cs="Arial"/>
          <w:b/>
          <w:bCs/>
        </w:rPr>
        <w:t xml:space="preserve">a </w:t>
      </w:r>
      <w:r w:rsidR="0081176F" w:rsidRPr="00B315C1">
        <w:rPr>
          <w:rFonts w:ascii="Arial" w:hAnsi="Arial" w:cs="Arial"/>
          <w:b/>
          <w:bCs/>
        </w:rPr>
        <w:t>dom</w:t>
      </w:r>
      <w:r w:rsidR="0081176F">
        <w:rPr>
          <w:rFonts w:ascii="Arial" w:hAnsi="Arial" w:cs="Arial"/>
          <w:b/>
          <w:bCs/>
        </w:rPr>
        <w:t xml:space="preserve">y </w:t>
      </w:r>
      <w:r w:rsidR="00AF7F5C">
        <w:rPr>
          <w:rFonts w:ascii="Arial" w:hAnsi="Arial" w:cs="Arial"/>
          <w:b/>
          <w:bCs/>
        </w:rPr>
        <w:t>před přímým sluncem</w:t>
      </w:r>
      <w:r w:rsidR="00B315C1" w:rsidRPr="00B315C1">
        <w:rPr>
          <w:rFonts w:ascii="Arial" w:hAnsi="Arial" w:cs="Arial"/>
          <w:b/>
          <w:bCs/>
        </w:rPr>
        <w:t>, aby</w:t>
      </w:r>
      <w:r w:rsidR="002B4FF0">
        <w:rPr>
          <w:rFonts w:ascii="Arial" w:hAnsi="Arial" w:cs="Arial"/>
          <w:b/>
          <w:bCs/>
        </w:rPr>
        <w:t xml:space="preserve"> se neproměnily v</w:t>
      </w:r>
      <w:r w:rsidR="00552983">
        <w:rPr>
          <w:rFonts w:ascii="Arial" w:hAnsi="Arial" w:cs="Arial"/>
          <w:b/>
          <w:bCs/>
        </w:rPr>
        <w:t> </w:t>
      </w:r>
      <w:r w:rsidR="00267F39">
        <w:rPr>
          <w:rFonts w:ascii="Arial" w:hAnsi="Arial" w:cs="Arial"/>
          <w:b/>
          <w:bCs/>
        </w:rPr>
        <w:t xml:space="preserve">přetopenou saunu. </w:t>
      </w:r>
      <w:r w:rsidR="00313C10">
        <w:rPr>
          <w:rFonts w:ascii="Arial" w:hAnsi="Arial" w:cs="Arial"/>
          <w:b/>
          <w:bCs/>
        </w:rPr>
        <w:t xml:space="preserve">Obzvlášť obyvatelé </w:t>
      </w:r>
      <w:r w:rsidR="00B315C1" w:rsidRPr="00B315C1">
        <w:rPr>
          <w:rFonts w:ascii="Arial" w:hAnsi="Arial" w:cs="Arial"/>
          <w:b/>
          <w:bCs/>
        </w:rPr>
        <w:t xml:space="preserve">měst, </w:t>
      </w:r>
      <w:r w:rsidR="00267F39">
        <w:rPr>
          <w:rFonts w:ascii="Arial" w:hAnsi="Arial" w:cs="Arial"/>
          <w:b/>
          <w:bCs/>
        </w:rPr>
        <w:t xml:space="preserve">kteří čelí horku ze všech stran, </w:t>
      </w:r>
      <w:r w:rsidR="00B315C1" w:rsidRPr="00B315C1">
        <w:rPr>
          <w:rFonts w:ascii="Arial" w:hAnsi="Arial" w:cs="Arial"/>
          <w:b/>
          <w:bCs/>
        </w:rPr>
        <w:t>ocení, když se</w:t>
      </w:r>
      <w:r w:rsidR="00721CDD">
        <w:rPr>
          <w:rFonts w:ascii="Arial" w:hAnsi="Arial" w:cs="Arial"/>
          <w:b/>
          <w:bCs/>
        </w:rPr>
        <w:t> </w:t>
      </w:r>
      <w:r w:rsidR="00B315C1" w:rsidRPr="00B315C1">
        <w:rPr>
          <w:rFonts w:ascii="Arial" w:hAnsi="Arial" w:cs="Arial"/>
          <w:b/>
          <w:bCs/>
        </w:rPr>
        <w:t>po</w:t>
      </w:r>
      <w:r w:rsidR="00721CDD">
        <w:rPr>
          <w:rFonts w:ascii="Arial" w:hAnsi="Arial" w:cs="Arial"/>
          <w:b/>
          <w:bCs/>
        </w:rPr>
        <w:t> </w:t>
      </w:r>
      <w:r w:rsidR="00B315C1" w:rsidRPr="00B315C1">
        <w:rPr>
          <w:rFonts w:ascii="Arial" w:hAnsi="Arial" w:cs="Arial"/>
          <w:b/>
          <w:bCs/>
        </w:rPr>
        <w:t>náročném d</w:t>
      </w:r>
      <w:r w:rsidR="00B315C1">
        <w:rPr>
          <w:rFonts w:ascii="Arial" w:hAnsi="Arial" w:cs="Arial"/>
          <w:b/>
          <w:bCs/>
        </w:rPr>
        <w:t>ni mohou vrátit do</w:t>
      </w:r>
      <w:r w:rsidR="00267F39">
        <w:rPr>
          <w:rFonts w:ascii="Arial" w:hAnsi="Arial" w:cs="Arial"/>
          <w:b/>
          <w:bCs/>
        </w:rPr>
        <w:t>mů do</w:t>
      </w:r>
      <w:r w:rsidR="00B315C1">
        <w:rPr>
          <w:rFonts w:ascii="Arial" w:hAnsi="Arial" w:cs="Arial"/>
          <w:b/>
          <w:bCs/>
        </w:rPr>
        <w:t xml:space="preserve"> příjemného</w:t>
      </w:r>
      <w:r w:rsidR="00B315C1" w:rsidRPr="00B315C1">
        <w:rPr>
          <w:rFonts w:ascii="Arial" w:hAnsi="Arial" w:cs="Arial"/>
          <w:b/>
          <w:bCs/>
        </w:rPr>
        <w:t xml:space="preserve"> prostředí. </w:t>
      </w:r>
      <w:r w:rsidR="00313C10">
        <w:rPr>
          <w:rFonts w:ascii="Arial" w:hAnsi="Arial" w:cs="Arial"/>
          <w:b/>
          <w:bCs/>
        </w:rPr>
        <w:t>Ř</w:t>
      </w:r>
      <w:r w:rsidR="00267F39">
        <w:rPr>
          <w:rFonts w:ascii="Arial" w:hAnsi="Arial" w:cs="Arial"/>
          <w:b/>
          <w:bCs/>
        </w:rPr>
        <w:t>ada developerů na to již pamatuje: příprava na předokenní stínění se stává standardem u</w:t>
      </w:r>
      <w:r w:rsidR="00552983">
        <w:rPr>
          <w:rFonts w:ascii="Arial" w:hAnsi="Arial" w:cs="Arial"/>
          <w:b/>
          <w:bCs/>
        </w:rPr>
        <w:t> </w:t>
      </w:r>
      <w:r w:rsidR="00267F39">
        <w:rPr>
          <w:rFonts w:ascii="Arial" w:hAnsi="Arial" w:cs="Arial"/>
          <w:b/>
          <w:bCs/>
        </w:rPr>
        <w:t xml:space="preserve">většiny </w:t>
      </w:r>
      <w:r w:rsidR="00C10EA9">
        <w:rPr>
          <w:rFonts w:ascii="Arial" w:hAnsi="Arial" w:cs="Arial"/>
          <w:b/>
          <w:bCs/>
        </w:rPr>
        <w:t xml:space="preserve">kvalitních novostaveb, které </w:t>
      </w:r>
      <w:r w:rsidR="00267F39">
        <w:rPr>
          <w:rFonts w:ascii="Arial" w:hAnsi="Arial" w:cs="Arial"/>
          <w:b/>
          <w:bCs/>
        </w:rPr>
        <w:t xml:space="preserve">v současnosti </w:t>
      </w:r>
      <w:r w:rsidR="001331E0">
        <w:rPr>
          <w:rFonts w:ascii="Arial" w:hAnsi="Arial" w:cs="Arial"/>
          <w:b/>
          <w:bCs/>
        </w:rPr>
        <w:t>vznikají</w:t>
      </w:r>
      <w:r w:rsidR="00267F39">
        <w:rPr>
          <w:rFonts w:ascii="Arial" w:hAnsi="Arial" w:cs="Arial"/>
          <w:b/>
          <w:bCs/>
        </w:rPr>
        <w:t xml:space="preserve">. </w:t>
      </w:r>
      <w:r w:rsidR="001331E0">
        <w:rPr>
          <w:rFonts w:ascii="Arial" w:hAnsi="Arial" w:cs="Arial"/>
          <w:b/>
          <w:bCs/>
        </w:rPr>
        <w:t xml:space="preserve">Patří mezi ně </w:t>
      </w:r>
      <w:r w:rsidR="00396A6F">
        <w:rPr>
          <w:rFonts w:ascii="Arial" w:hAnsi="Arial" w:cs="Arial"/>
          <w:b/>
          <w:bCs/>
        </w:rPr>
        <w:t xml:space="preserve">i </w:t>
      </w:r>
      <w:r w:rsidR="001331E0">
        <w:rPr>
          <w:rFonts w:ascii="Arial" w:hAnsi="Arial" w:cs="Arial"/>
          <w:b/>
          <w:bCs/>
        </w:rPr>
        <w:t xml:space="preserve">společnost </w:t>
      </w:r>
      <w:proofErr w:type="spellStart"/>
      <w:r w:rsidR="001331E0">
        <w:rPr>
          <w:rFonts w:ascii="Arial" w:hAnsi="Arial" w:cs="Arial"/>
          <w:b/>
          <w:bCs/>
        </w:rPr>
        <w:t>Geosan</w:t>
      </w:r>
      <w:proofErr w:type="spellEnd"/>
      <w:r w:rsidR="001331E0">
        <w:rPr>
          <w:rFonts w:ascii="Arial" w:hAnsi="Arial" w:cs="Arial"/>
          <w:b/>
          <w:bCs/>
        </w:rPr>
        <w:t xml:space="preserve"> </w:t>
      </w:r>
      <w:proofErr w:type="spellStart"/>
      <w:r w:rsidR="001331E0">
        <w:rPr>
          <w:rFonts w:ascii="Arial" w:hAnsi="Arial" w:cs="Arial"/>
          <w:b/>
          <w:bCs/>
        </w:rPr>
        <w:t>Development</w:t>
      </w:r>
      <w:proofErr w:type="spellEnd"/>
      <w:r w:rsidR="001331E0">
        <w:rPr>
          <w:rFonts w:ascii="Arial" w:hAnsi="Arial" w:cs="Arial"/>
          <w:b/>
          <w:bCs/>
        </w:rPr>
        <w:t>, která</w:t>
      </w:r>
      <w:r w:rsidR="00267F39" w:rsidRPr="00B315C1">
        <w:rPr>
          <w:rFonts w:ascii="Arial" w:hAnsi="Arial" w:cs="Arial"/>
          <w:b/>
          <w:bCs/>
        </w:rPr>
        <w:t xml:space="preserve"> </w:t>
      </w:r>
      <w:r w:rsidR="000C535D">
        <w:rPr>
          <w:rFonts w:ascii="Arial" w:hAnsi="Arial" w:cs="Arial"/>
          <w:b/>
          <w:bCs/>
        </w:rPr>
        <w:t xml:space="preserve">radí, jak </w:t>
      </w:r>
      <w:r w:rsidR="00567566">
        <w:rPr>
          <w:rFonts w:ascii="Arial" w:hAnsi="Arial" w:cs="Arial"/>
          <w:b/>
          <w:bCs/>
        </w:rPr>
        <w:t xml:space="preserve">efektivně </w:t>
      </w:r>
      <w:r w:rsidR="00313C10">
        <w:rPr>
          <w:rFonts w:ascii="Arial" w:hAnsi="Arial" w:cs="Arial"/>
          <w:b/>
          <w:bCs/>
        </w:rPr>
        <w:t xml:space="preserve">chránit </w:t>
      </w:r>
      <w:r w:rsidR="000C535D">
        <w:rPr>
          <w:rFonts w:ascii="Arial" w:hAnsi="Arial" w:cs="Arial"/>
          <w:b/>
          <w:bCs/>
        </w:rPr>
        <w:t>domovy proti slunci</w:t>
      </w:r>
      <w:r w:rsidR="00267F39" w:rsidRPr="00011010">
        <w:rPr>
          <w:rFonts w:ascii="Arial" w:hAnsi="Arial" w:cs="Arial"/>
          <w:b/>
          <w:bCs/>
        </w:rPr>
        <w:t>.</w:t>
      </w:r>
    </w:p>
    <w:p w14:paraId="595C595C" w14:textId="77777777" w:rsidR="00267F39" w:rsidRDefault="00267F39" w:rsidP="00CE5F3E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bCs/>
        </w:rPr>
      </w:pPr>
    </w:p>
    <w:p w14:paraId="02A4E24A" w14:textId="6EECA563" w:rsidR="00396A6F" w:rsidRDefault="00313C10" w:rsidP="00396A6F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Zatímco s</w:t>
      </w:r>
      <w:r w:rsidR="006F5A44">
        <w:rPr>
          <w:rFonts w:ascii="Arial" w:hAnsi="Arial" w:cs="Arial"/>
          <w:bCs/>
        </w:rPr>
        <w:t xml:space="preserve">tínění </w:t>
      </w:r>
      <w:r>
        <w:rPr>
          <w:rFonts w:ascii="Arial" w:hAnsi="Arial" w:cs="Arial"/>
          <w:bCs/>
        </w:rPr>
        <w:t>dříve sloužilo především jako och</w:t>
      </w:r>
      <w:r w:rsidR="006F5A44">
        <w:rPr>
          <w:rFonts w:ascii="Arial" w:hAnsi="Arial" w:cs="Arial"/>
          <w:bCs/>
        </w:rPr>
        <w:t>rana proti intenzivnímu světlu, dnes už</w:t>
      </w:r>
      <w:r w:rsidR="00191DB1">
        <w:rPr>
          <w:rFonts w:ascii="Arial" w:hAnsi="Arial" w:cs="Arial"/>
          <w:bCs/>
        </w:rPr>
        <w:t> </w:t>
      </w:r>
      <w:r w:rsidR="006F5A44">
        <w:rPr>
          <w:rFonts w:ascii="Arial" w:hAnsi="Arial" w:cs="Arial"/>
          <w:bCs/>
        </w:rPr>
        <w:t xml:space="preserve">funguje </w:t>
      </w:r>
      <w:r w:rsidR="00D103D1">
        <w:rPr>
          <w:rFonts w:ascii="Arial" w:hAnsi="Arial" w:cs="Arial"/>
          <w:bCs/>
        </w:rPr>
        <w:t xml:space="preserve">i </w:t>
      </w:r>
      <w:r w:rsidR="006F5A44">
        <w:rPr>
          <w:rFonts w:ascii="Arial" w:hAnsi="Arial" w:cs="Arial"/>
          <w:bCs/>
        </w:rPr>
        <w:t>jako bariéra proti teplu, hluku a pronikání nečistot z</w:t>
      </w:r>
      <w:r>
        <w:rPr>
          <w:rFonts w:ascii="Arial" w:hAnsi="Arial" w:cs="Arial"/>
          <w:bCs/>
        </w:rPr>
        <w:t> </w:t>
      </w:r>
      <w:r w:rsidR="006F5A44">
        <w:rPr>
          <w:rFonts w:ascii="Arial" w:hAnsi="Arial" w:cs="Arial"/>
          <w:bCs/>
        </w:rPr>
        <w:t>ulice</w:t>
      </w:r>
      <w:r>
        <w:rPr>
          <w:rFonts w:ascii="Arial" w:hAnsi="Arial" w:cs="Arial"/>
          <w:bCs/>
        </w:rPr>
        <w:t>,</w:t>
      </w:r>
      <w:r w:rsidR="006F5A44">
        <w:rPr>
          <w:rFonts w:ascii="Arial" w:hAnsi="Arial" w:cs="Arial"/>
          <w:bCs/>
        </w:rPr>
        <w:t xml:space="preserve"> </w:t>
      </w:r>
      <w:r w:rsidR="00396A6F">
        <w:rPr>
          <w:rFonts w:ascii="Arial" w:hAnsi="Arial" w:cs="Arial"/>
          <w:bCs/>
        </w:rPr>
        <w:t xml:space="preserve">jako </w:t>
      </w:r>
      <w:r>
        <w:rPr>
          <w:rFonts w:ascii="Arial" w:hAnsi="Arial" w:cs="Arial"/>
          <w:bCs/>
        </w:rPr>
        <w:t xml:space="preserve">je </w:t>
      </w:r>
      <w:r w:rsidR="00396A6F">
        <w:rPr>
          <w:rFonts w:ascii="Arial" w:hAnsi="Arial" w:cs="Arial"/>
          <w:bCs/>
        </w:rPr>
        <w:t>třeba</w:t>
      </w:r>
      <w:r>
        <w:rPr>
          <w:rFonts w:ascii="Arial" w:hAnsi="Arial" w:cs="Arial"/>
          <w:bCs/>
        </w:rPr>
        <w:t xml:space="preserve"> prach či</w:t>
      </w:r>
      <w:r w:rsidR="00191DB1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pyl</w:t>
      </w:r>
      <w:r w:rsidR="006F5A44">
        <w:rPr>
          <w:rFonts w:ascii="Arial" w:hAnsi="Arial" w:cs="Arial"/>
          <w:bCs/>
        </w:rPr>
        <w:t xml:space="preserve">. </w:t>
      </w:r>
      <w:r w:rsidR="00D103D1">
        <w:rPr>
          <w:rFonts w:ascii="Arial" w:hAnsi="Arial" w:cs="Arial"/>
          <w:bCs/>
        </w:rPr>
        <w:t xml:space="preserve">Stále více se stává </w:t>
      </w:r>
      <w:r>
        <w:rPr>
          <w:rFonts w:ascii="Arial" w:hAnsi="Arial" w:cs="Arial"/>
          <w:bCs/>
        </w:rPr>
        <w:t xml:space="preserve">také </w:t>
      </w:r>
      <w:r w:rsidR="006F5A44">
        <w:rPr>
          <w:rFonts w:ascii="Arial" w:hAnsi="Arial" w:cs="Arial"/>
          <w:bCs/>
        </w:rPr>
        <w:t>zajímavým designovým doplňkem.</w:t>
      </w:r>
      <w:r w:rsidR="00D103D1">
        <w:rPr>
          <w:rFonts w:ascii="Arial" w:hAnsi="Arial" w:cs="Arial"/>
          <w:bCs/>
        </w:rPr>
        <w:t xml:space="preserve"> Na trhu je na výběr široké spek</w:t>
      </w:r>
      <w:r w:rsidR="00567566">
        <w:rPr>
          <w:rFonts w:ascii="Arial" w:hAnsi="Arial" w:cs="Arial"/>
          <w:bCs/>
        </w:rPr>
        <w:t>tru</w:t>
      </w:r>
      <w:r w:rsidR="00D103D1">
        <w:rPr>
          <w:rFonts w:ascii="Arial" w:hAnsi="Arial" w:cs="Arial"/>
          <w:bCs/>
        </w:rPr>
        <w:t xml:space="preserve">m </w:t>
      </w:r>
      <w:r w:rsidR="00526ADE">
        <w:rPr>
          <w:rFonts w:ascii="Arial" w:hAnsi="Arial" w:cs="Arial"/>
          <w:bCs/>
        </w:rPr>
        <w:t>produktů</w:t>
      </w:r>
      <w:r w:rsidR="00430E7D">
        <w:rPr>
          <w:rFonts w:ascii="Arial" w:hAnsi="Arial" w:cs="Arial"/>
          <w:bCs/>
        </w:rPr>
        <w:t xml:space="preserve">, a to </w:t>
      </w:r>
      <w:r w:rsidR="00526ADE">
        <w:rPr>
          <w:rFonts w:ascii="Arial" w:hAnsi="Arial" w:cs="Arial"/>
          <w:bCs/>
        </w:rPr>
        <w:t xml:space="preserve">jak vnějších, tak vnitřních druhů stínění. Správná volba </w:t>
      </w:r>
      <w:r w:rsidR="00430E7D">
        <w:rPr>
          <w:rFonts w:ascii="Arial" w:hAnsi="Arial" w:cs="Arial"/>
          <w:bCs/>
        </w:rPr>
        <w:t xml:space="preserve">závisí na preferencích každého </w:t>
      </w:r>
      <w:r w:rsidR="00396A6F">
        <w:rPr>
          <w:rFonts w:ascii="Arial" w:hAnsi="Arial" w:cs="Arial"/>
          <w:bCs/>
        </w:rPr>
        <w:t>jednotlivce</w:t>
      </w:r>
      <w:r w:rsidR="00954B73">
        <w:rPr>
          <w:rFonts w:ascii="Arial" w:hAnsi="Arial" w:cs="Arial"/>
          <w:bCs/>
        </w:rPr>
        <w:t xml:space="preserve">, ale obecně platí, že vnější stínidla jsou vysoce efektivní, zatímco </w:t>
      </w:r>
      <w:r>
        <w:rPr>
          <w:rFonts w:ascii="Arial" w:hAnsi="Arial" w:cs="Arial"/>
          <w:bCs/>
        </w:rPr>
        <w:t>ta</w:t>
      </w:r>
      <w:r w:rsidR="00191DB1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interiérová</w:t>
      </w:r>
      <w:r w:rsidR="00954B73">
        <w:rPr>
          <w:rFonts w:ascii="Arial" w:hAnsi="Arial" w:cs="Arial"/>
          <w:bCs/>
        </w:rPr>
        <w:t xml:space="preserve"> mohou posloužit jako zajímavá dekorace</w:t>
      </w:r>
      <w:r w:rsidR="00396A6F">
        <w:rPr>
          <w:rFonts w:ascii="Arial" w:hAnsi="Arial" w:cs="Arial"/>
          <w:bCs/>
        </w:rPr>
        <w:t>.</w:t>
      </w:r>
    </w:p>
    <w:p w14:paraId="65D11D31" w14:textId="77777777" w:rsidR="00396A6F" w:rsidRDefault="00396A6F" w:rsidP="00396A6F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Cs/>
        </w:rPr>
      </w:pPr>
    </w:p>
    <w:p w14:paraId="4A131F70" w14:textId="6D1A70C6" w:rsidR="00396A6F" w:rsidRDefault="00396A6F" w:rsidP="00396A6F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Jak si správně vybrat?</w:t>
      </w:r>
    </w:p>
    <w:p w14:paraId="06BB061A" w14:textId="7F6A24BD" w:rsidR="00E30197" w:rsidRDefault="00B434B6" w:rsidP="00E30197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Vnější stínění pohltí sluneční paprsky a nadměrné teplo již </w:t>
      </w:r>
      <w:r w:rsidR="0096207E">
        <w:rPr>
          <w:rFonts w:ascii="Arial" w:hAnsi="Arial" w:cs="Arial"/>
          <w:bCs/>
        </w:rPr>
        <w:t xml:space="preserve">před </w:t>
      </w:r>
      <w:r w:rsidR="00F556C0">
        <w:rPr>
          <w:rFonts w:ascii="Arial" w:hAnsi="Arial" w:cs="Arial"/>
          <w:bCs/>
        </w:rPr>
        <w:t xml:space="preserve">hranicí </w:t>
      </w:r>
      <w:r>
        <w:rPr>
          <w:rFonts w:ascii="Arial" w:hAnsi="Arial" w:cs="Arial"/>
          <w:bCs/>
        </w:rPr>
        <w:t>dom</w:t>
      </w:r>
      <w:r w:rsidR="00F556C0">
        <w:rPr>
          <w:rFonts w:ascii="Arial" w:hAnsi="Arial" w:cs="Arial"/>
          <w:bCs/>
        </w:rPr>
        <w:t>ova,</w:t>
      </w:r>
      <w:r>
        <w:rPr>
          <w:rFonts w:ascii="Arial" w:hAnsi="Arial" w:cs="Arial"/>
          <w:bCs/>
        </w:rPr>
        <w:t xml:space="preserve"> takže vůbec neprostoupí do interiéru.</w:t>
      </w:r>
      <w:r w:rsidR="00313C10">
        <w:rPr>
          <w:rFonts w:ascii="Arial" w:hAnsi="Arial" w:cs="Arial"/>
          <w:bCs/>
        </w:rPr>
        <w:t xml:space="preserve"> Navíc </w:t>
      </w:r>
      <w:r w:rsidR="00864673">
        <w:rPr>
          <w:rFonts w:ascii="Arial" w:hAnsi="Arial" w:cs="Arial"/>
          <w:bCs/>
        </w:rPr>
        <w:t>znesnadňuje</w:t>
      </w:r>
      <w:r w:rsidR="00E30197">
        <w:rPr>
          <w:rFonts w:ascii="Arial" w:hAnsi="Arial" w:cs="Arial"/>
          <w:bCs/>
        </w:rPr>
        <w:t xml:space="preserve"> práci zlodějům a v zimě </w:t>
      </w:r>
      <w:r w:rsidR="000A0134">
        <w:rPr>
          <w:rFonts w:ascii="Arial" w:hAnsi="Arial" w:cs="Arial"/>
          <w:bCs/>
        </w:rPr>
        <w:t xml:space="preserve">díky tepelné izolaci </w:t>
      </w:r>
      <w:r w:rsidR="00A900C3">
        <w:rPr>
          <w:rFonts w:ascii="Arial" w:hAnsi="Arial" w:cs="Arial"/>
          <w:bCs/>
        </w:rPr>
        <w:t xml:space="preserve">přináší </w:t>
      </w:r>
      <w:r w:rsidR="00191DB1">
        <w:rPr>
          <w:rFonts w:ascii="Arial" w:hAnsi="Arial" w:cs="Arial"/>
          <w:bCs/>
        </w:rPr>
        <w:t xml:space="preserve">úsporu energií. </w:t>
      </w:r>
      <w:r w:rsidR="00424BDD">
        <w:rPr>
          <w:rFonts w:ascii="Arial" w:hAnsi="Arial" w:cs="Arial"/>
          <w:bCs/>
        </w:rPr>
        <w:t xml:space="preserve">Jelikož </w:t>
      </w:r>
      <w:r w:rsidR="00864673">
        <w:rPr>
          <w:rFonts w:ascii="Arial" w:hAnsi="Arial" w:cs="Arial"/>
          <w:bCs/>
        </w:rPr>
        <w:t>ovlivňuje</w:t>
      </w:r>
      <w:r w:rsidR="00D80428">
        <w:rPr>
          <w:rFonts w:ascii="Arial" w:hAnsi="Arial" w:cs="Arial"/>
          <w:bCs/>
        </w:rPr>
        <w:t xml:space="preserve"> celkový</w:t>
      </w:r>
      <w:r w:rsidR="000A0134">
        <w:rPr>
          <w:rFonts w:ascii="Arial" w:hAnsi="Arial" w:cs="Arial"/>
          <w:bCs/>
        </w:rPr>
        <w:t xml:space="preserve"> vzhled </w:t>
      </w:r>
      <w:r w:rsidR="00424BDD">
        <w:rPr>
          <w:rFonts w:ascii="Arial" w:hAnsi="Arial" w:cs="Arial"/>
          <w:bCs/>
        </w:rPr>
        <w:t>budovy,</w:t>
      </w:r>
      <w:r w:rsidR="000A0134">
        <w:rPr>
          <w:rFonts w:ascii="Arial" w:hAnsi="Arial" w:cs="Arial"/>
          <w:bCs/>
        </w:rPr>
        <w:t xml:space="preserve"> je ideální, když příprava na</w:t>
      </w:r>
      <w:r w:rsidR="00552983">
        <w:rPr>
          <w:rFonts w:ascii="Arial" w:hAnsi="Arial" w:cs="Arial"/>
          <w:bCs/>
        </w:rPr>
        <w:t> </w:t>
      </w:r>
      <w:r w:rsidR="000A0134">
        <w:rPr>
          <w:rFonts w:ascii="Arial" w:hAnsi="Arial" w:cs="Arial"/>
          <w:bCs/>
        </w:rPr>
        <w:t xml:space="preserve">předokenní stínění vychází z jednotného konceptu a je instalováno </w:t>
      </w:r>
      <w:r w:rsidR="00400DE4">
        <w:rPr>
          <w:rFonts w:ascii="Arial" w:hAnsi="Arial" w:cs="Arial"/>
          <w:bCs/>
        </w:rPr>
        <w:t>přímo</w:t>
      </w:r>
      <w:r w:rsidR="000A0134">
        <w:rPr>
          <w:rFonts w:ascii="Arial" w:hAnsi="Arial" w:cs="Arial"/>
          <w:bCs/>
        </w:rPr>
        <w:t xml:space="preserve"> při výstavbě domu.</w:t>
      </w:r>
      <w:r w:rsidR="005A2FE9">
        <w:rPr>
          <w:rFonts w:ascii="Arial" w:hAnsi="Arial" w:cs="Arial"/>
          <w:bCs/>
        </w:rPr>
        <w:t xml:space="preserve"> </w:t>
      </w:r>
      <w:r w:rsidR="00D80428">
        <w:rPr>
          <w:rFonts w:ascii="Arial" w:hAnsi="Arial" w:cs="Arial"/>
          <w:bCs/>
        </w:rPr>
        <w:t>T</w:t>
      </w:r>
      <w:r w:rsidR="00864673">
        <w:rPr>
          <w:rFonts w:ascii="Arial" w:hAnsi="Arial" w:cs="Arial"/>
          <w:bCs/>
        </w:rPr>
        <w:t>ímto způsobem</w:t>
      </w:r>
      <w:r w:rsidR="005A2FE9">
        <w:rPr>
          <w:rFonts w:ascii="Arial" w:hAnsi="Arial" w:cs="Arial"/>
          <w:bCs/>
        </w:rPr>
        <w:t xml:space="preserve"> r</w:t>
      </w:r>
      <w:r w:rsidR="000C535D">
        <w:rPr>
          <w:rFonts w:ascii="Arial" w:hAnsi="Arial" w:cs="Arial"/>
          <w:bCs/>
        </w:rPr>
        <w:t xml:space="preserve">ezidenční developer </w:t>
      </w:r>
      <w:proofErr w:type="spellStart"/>
      <w:r w:rsidR="000C535D" w:rsidRPr="000C535D">
        <w:rPr>
          <w:rFonts w:ascii="Arial" w:hAnsi="Arial" w:cs="Arial"/>
          <w:bCs/>
        </w:rPr>
        <w:t>Geosan</w:t>
      </w:r>
      <w:proofErr w:type="spellEnd"/>
      <w:r w:rsidR="000C535D" w:rsidRPr="000C535D">
        <w:rPr>
          <w:rFonts w:ascii="Arial" w:hAnsi="Arial" w:cs="Arial"/>
          <w:bCs/>
        </w:rPr>
        <w:t xml:space="preserve"> </w:t>
      </w:r>
      <w:proofErr w:type="spellStart"/>
      <w:r w:rsidR="000C535D" w:rsidRPr="000C535D">
        <w:rPr>
          <w:rFonts w:ascii="Arial" w:hAnsi="Arial" w:cs="Arial"/>
          <w:bCs/>
        </w:rPr>
        <w:t>Development</w:t>
      </w:r>
      <w:proofErr w:type="spellEnd"/>
      <w:r w:rsidR="000C535D" w:rsidRPr="000C535D">
        <w:rPr>
          <w:rFonts w:ascii="Arial" w:hAnsi="Arial" w:cs="Arial"/>
          <w:bCs/>
        </w:rPr>
        <w:t xml:space="preserve"> </w:t>
      </w:r>
      <w:r w:rsidR="00D80428">
        <w:rPr>
          <w:rFonts w:ascii="Arial" w:hAnsi="Arial" w:cs="Arial"/>
          <w:bCs/>
        </w:rPr>
        <w:t>chystá</w:t>
      </w:r>
      <w:r w:rsidR="00424BDD">
        <w:rPr>
          <w:rFonts w:ascii="Arial" w:hAnsi="Arial" w:cs="Arial"/>
          <w:bCs/>
        </w:rPr>
        <w:t xml:space="preserve"> </w:t>
      </w:r>
      <w:r w:rsidR="005A2FE9">
        <w:rPr>
          <w:rFonts w:ascii="Arial" w:hAnsi="Arial" w:cs="Arial"/>
          <w:bCs/>
        </w:rPr>
        <w:t>exteriérové stínění</w:t>
      </w:r>
      <w:r w:rsidR="000C535D" w:rsidRPr="000C535D">
        <w:rPr>
          <w:rFonts w:ascii="Arial" w:hAnsi="Arial" w:cs="Arial"/>
          <w:bCs/>
        </w:rPr>
        <w:t xml:space="preserve"> </w:t>
      </w:r>
      <w:r w:rsidR="005A2FE9">
        <w:rPr>
          <w:rFonts w:ascii="Arial" w:hAnsi="Arial" w:cs="Arial"/>
          <w:bCs/>
        </w:rPr>
        <w:t xml:space="preserve">z dřevěných lamel </w:t>
      </w:r>
      <w:r w:rsidR="00D80428">
        <w:rPr>
          <w:rFonts w:ascii="Arial" w:hAnsi="Arial" w:cs="Arial"/>
          <w:bCs/>
        </w:rPr>
        <w:t>u nového proj</w:t>
      </w:r>
      <w:r w:rsidR="00313C10">
        <w:rPr>
          <w:rFonts w:ascii="Arial" w:hAnsi="Arial" w:cs="Arial"/>
          <w:bCs/>
        </w:rPr>
        <w:t xml:space="preserve">ektu v pražském Břevnově; lamely zde </w:t>
      </w:r>
      <w:r w:rsidR="00391773">
        <w:rPr>
          <w:rFonts w:ascii="Arial" w:hAnsi="Arial" w:cs="Arial"/>
          <w:bCs/>
        </w:rPr>
        <w:t xml:space="preserve">zároveň </w:t>
      </w:r>
      <w:r w:rsidR="00D80428">
        <w:rPr>
          <w:rFonts w:ascii="Arial" w:hAnsi="Arial" w:cs="Arial"/>
          <w:bCs/>
        </w:rPr>
        <w:t xml:space="preserve">poslouží </w:t>
      </w:r>
      <w:r w:rsidR="005A2FE9">
        <w:rPr>
          <w:rFonts w:ascii="Arial" w:hAnsi="Arial" w:cs="Arial"/>
          <w:bCs/>
        </w:rPr>
        <w:t>j</w:t>
      </w:r>
      <w:r w:rsidR="000C535D" w:rsidRPr="000C535D">
        <w:rPr>
          <w:rFonts w:ascii="Arial" w:hAnsi="Arial" w:cs="Arial"/>
          <w:bCs/>
        </w:rPr>
        <w:t>ako zajíma</w:t>
      </w:r>
      <w:r w:rsidR="000C535D">
        <w:rPr>
          <w:rFonts w:ascii="Arial" w:hAnsi="Arial" w:cs="Arial"/>
          <w:bCs/>
        </w:rPr>
        <w:t xml:space="preserve">vý </w:t>
      </w:r>
      <w:r w:rsidR="005A2FE9">
        <w:rPr>
          <w:rFonts w:ascii="Arial" w:hAnsi="Arial" w:cs="Arial"/>
          <w:bCs/>
        </w:rPr>
        <w:t>architektonický prvek</w:t>
      </w:r>
      <w:r w:rsidR="000C535D">
        <w:rPr>
          <w:rFonts w:ascii="Arial" w:hAnsi="Arial" w:cs="Arial"/>
          <w:bCs/>
        </w:rPr>
        <w:t>.</w:t>
      </w:r>
      <w:r w:rsidR="005A2FE9" w:rsidRPr="005A2FE9">
        <w:rPr>
          <w:rFonts w:ascii="Arial" w:hAnsi="Arial" w:cs="Arial"/>
          <w:bCs/>
        </w:rPr>
        <w:t xml:space="preserve"> </w:t>
      </w:r>
      <w:r w:rsidR="005F14F6">
        <w:rPr>
          <w:rFonts w:ascii="Arial" w:hAnsi="Arial" w:cs="Arial"/>
          <w:bCs/>
        </w:rPr>
        <w:t xml:space="preserve">Obecně lze z mnoha typů, materiálů i provedení vnějšího stínění </w:t>
      </w:r>
      <w:r w:rsidR="005A2FE9">
        <w:rPr>
          <w:rFonts w:ascii="Arial" w:hAnsi="Arial" w:cs="Arial"/>
          <w:bCs/>
        </w:rPr>
        <w:t>volit</w:t>
      </w:r>
      <w:r w:rsidR="00E30197">
        <w:rPr>
          <w:rFonts w:ascii="Arial" w:hAnsi="Arial" w:cs="Arial"/>
          <w:bCs/>
        </w:rPr>
        <w:t xml:space="preserve"> mezi </w:t>
      </w:r>
      <w:r w:rsidR="00C01997">
        <w:rPr>
          <w:rFonts w:ascii="Arial" w:hAnsi="Arial" w:cs="Arial"/>
          <w:bCs/>
        </w:rPr>
        <w:t>žaluziemi,</w:t>
      </w:r>
      <w:r w:rsidR="00E30197">
        <w:rPr>
          <w:rFonts w:ascii="Arial" w:hAnsi="Arial" w:cs="Arial"/>
          <w:bCs/>
        </w:rPr>
        <w:t xml:space="preserve"> roletami, clonami</w:t>
      </w:r>
      <w:r w:rsidR="00C01997">
        <w:rPr>
          <w:rFonts w:ascii="Arial" w:hAnsi="Arial" w:cs="Arial"/>
          <w:bCs/>
        </w:rPr>
        <w:t xml:space="preserve"> a</w:t>
      </w:r>
      <w:r w:rsidR="00552983">
        <w:rPr>
          <w:rFonts w:ascii="Arial" w:hAnsi="Arial" w:cs="Arial"/>
          <w:bCs/>
        </w:rPr>
        <w:t> </w:t>
      </w:r>
      <w:r w:rsidR="00A14C5C">
        <w:rPr>
          <w:rFonts w:ascii="Arial" w:hAnsi="Arial" w:cs="Arial"/>
          <w:bCs/>
        </w:rPr>
        <w:t>stínícími fóliemi</w:t>
      </w:r>
      <w:r w:rsidR="00424BDD">
        <w:rPr>
          <w:rFonts w:ascii="Arial" w:hAnsi="Arial" w:cs="Arial"/>
          <w:bCs/>
        </w:rPr>
        <w:t xml:space="preserve"> </w:t>
      </w:r>
      <w:r w:rsidR="005F14F6">
        <w:rPr>
          <w:rFonts w:ascii="Arial" w:hAnsi="Arial" w:cs="Arial"/>
          <w:bCs/>
        </w:rPr>
        <w:t>či</w:t>
      </w:r>
      <w:r w:rsidR="00A900C3">
        <w:rPr>
          <w:rFonts w:ascii="Arial" w:hAnsi="Arial" w:cs="Arial"/>
          <w:bCs/>
        </w:rPr>
        <w:t xml:space="preserve"> markýzami.</w:t>
      </w:r>
    </w:p>
    <w:p w14:paraId="5BE27C6B" w14:textId="77777777" w:rsidR="00396A6F" w:rsidRDefault="00396A6F" w:rsidP="00E30197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Cs/>
        </w:rPr>
      </w:pPr>
    </w:p>
    <w:p w14:paraId="475D321D" w14:textId="4080B8CA" w:rsidR="00B434B6" w:rsidRPr="00396A6F" w:rsidRDefault="00396A6F" w:rsidP="00CE5F3E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bCs/>
        </w:rPr>
      </w:pPr>
      <w:r w:rsidRPr="00396A6F">
        <w:rPr>
          <w:rFonts w:ascii="Arial" w:hAnsi="Arial" w:cs="Arial"/>
          <w:b/>
          <w:bCs/>
        </w:rPr>
        <w:t xml:space="preserve">Rolety se postarají o </w:t>
      </w:r>
      <w:r>
        <w:rPr>
          <w:rFonts w:ascii="Arial" w:hAnsi="Arial" w:cs="Arial"/>
          <w:b/>
          <w:bCs/>
        </w:rPr>
        <w:t xml:space="preserve">příjemný </w:t>
      </w:r>
      <w:r w:rsidRPr="00396A6F">
        <w:rPr>
          <w:rFonts w:ascii="Arial" w:hAnsi="Arial" w:cs="Arial"/>
          <w:b/>
          <w:bCs/>
        </w:rPr>
        <w:t>chládek</w:t>
      </w:r>
      <w:r w:rsidR="00482221">
        <w:rPr>
          <w:rFonts w:ascii="Arial" w:hAnsi="Arial" w:cs="Arial"/>
          <w:b/>
          <w:bCs/>
        </w:rPr>
        <w:t xml:space="preserve">, </w:t>
      </w:r>
      <w:r w:rsidRPr="00396A6F">
        <w:rPr>
          <w:rFonts w:ascii="Arial" w:hAnsi="Arial" w:cs="Arial"/>
          <w:b/>
          <w:bCs/>
        </w:rPr>
        <w:t>nerušený klid</w:t>
      </w:r>
      <w:r w:rsidR="00482221">
        <w:rPr>
          <w:rFonts w:ascii="Arial" w:hAnsi="Arial" w:cs="Arial"/>
          <w:b/>
          <w:bCs/>
        </w:rPr>
        <w:t xml:space="preserve"> i ochranu před zloději</w:t>
      </w:r>
    </w:p>
    <w:p w14:paraId="785FE5B9" w14:textId="3ADF8423" w:rsidR="00A5471A" w:rsidRDefault="00C040CC" w:rsidP="00A5471A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A5471A">
        <w:rPr>
          <w:rFonts w:ascii="Arial" w:hAnsi="Arial" w:cs="Arial"/>
          <w:bCs/>
        </w:rPr>
        <w:t xml:space="preserve">ředokenní rolety vynikají v mnoha oblastech. Díky robustnější konstrukci </w:t>
      </w:r>
      <w:r>
        <w:rPr>
          <w:rFonts w:ascii="Arial" w:hAnsi="Arial" w:cs="Arial"/>
          <w:bCs/>
        </w:rPr>
        <w:t>jsou</w:t>
      </w:r>
      <w:r w:rsidR="00A5471A">
        <w:rPr>
          <w:rFonts w:ascii="Arial" w:hAnsi="Arial" w:cs="Arial"/>
          <w:bCs/>
        </w:rPr>
        <w:t xml:space="preserve"> vhodné </w:t>
      </w:r>
      <w:r>
        <w:rPr>
          <w:rFonts w:ascii="Arial" w:hAnsi="Arial" w:cs="Arial"/>
          <w:bCs/>
        </w:rPr>
        <w:t xml:space="preserve">jako </w:t>
      </w:r>
      <w:r w:rsidR="00A5471A">
        <w:rPr>
          <w:rFonts w:ascii="Arial" w:hAnsi="Arial" w:cs="Arial"/>
          <w:bCs/>
        </w:rPr>
        <w:t xml:space="preserve">preventivní opatření proti </w:t>
      </w:r>
      <w:r w:rsidR="00165792">
        <w:rPr>
          <w:rFonts w:ascii="Arial" w:hAnsi="Arial" w:cs="Arial"/>
          <w:bCs/>
        </w:rPr>
        <w:t>vloupání</w:t>
      </w:r>
      <w:r w:rsidR="00482221">
        <w:rPr>
          <w:rFonts w:ascii="Arial" w:hAnsi="Arial" w:cs="Arial"/>
          <w:bCs/>
        </w:rPr>
        <w:t>, z</w:t>
      </w:r>
      <w:r w:rsidR="00A5471A">
        <w:rPr>
          <w:rFonts w:ascii="Arial" w:hAnsi="Arial" w:cs="Arial"/>
          <w:bCs/>
        </w:rPr>
        <w:t xml:space="preserve">ároveň </w:t>
      </w:r>
      <w:r w:rsidR="00B3525D">
        <w:rPr>
          <w:rFonts w:ascii="Arial" w:hAnsi="Arial" w:cs="Arial"/>
          <w:bCs/>
        </w:rPr>
        <w:t>obyvatele</w:t>
      </w:r>
      <w:r w:rsidR="00A5471A">
        <w:rPr>
          <w:rFonts w:ascii="Arial" w:hAnsi="Arial" w:cs="Arial"/>
          <w:bCs/>
        </w:rPr>
        <w:t xml:space="preserve"> ušetří </w:t>
      </w:r>
      <w:r>
        <w:rPr>
          <w:rFonts w:ascii="Arial" w:hAnsi="Arial" w:cs="Arial"/>
          <w:bCs/>
        </w:rPr>
        <w:t xml:space="preserve">před </w:t>
      </w:r>
      <w:r w:rsidR="00A5471A">
        <w:rPr>
          <w:rFonts w:ascii="Arial" w:hAnsi="Arial" w:cs="Arial"/>
          <w:bCs/>
        </w:rPr>
        <w:t>zvídavý</w:t>
      </w:r>
      <w:r>
        <w:rPr>
          <w:rFonts w:ascii="Arial" w:hAnsi="Arial" w:cs="Arial"/>
          <w:bCs/>
        </w:rPr>
        <w:t xml:space="preserve">mi pohledy </w:t>
      </w:r>
      <w:r w:rsidR="00482221">
        <w:rPr>
          <w:rFonts w:ascii="Arial" w:hAnsi="Arial" w:cs="Arial"/>
          <w:bCs/>
        </w:rPr>
        <w:t>do oken</w:t>
      </w:r>
      <w:r w:rsidR="00A5471A">
        <w:rPr>
          <w:rFonts w:ascii="Arial" w:hAnsi="Arial" w:cs="Arial"/>
          <w:bCs/>
        </w:rPr>
        <w:t>.</w:t>
      </w:r>
      <w:r w:rsidR="007B3DE0">
        <w:rPr>
          <w:rFonts w:ascii="Arial" w:hAnsi="Arial" w:cs="Arial"/>
          <w:bCs/>
        </w:rPr>
        <w:t xml:space="preserve"> </w:t>
      </w:r>
      <w:r w:rsidR="007B3DE0" w:rsidRPr="007B3DE0">
        <w:rPr>
          <w:rFonts w:ascii="Arial" w:hAnsi="Arial" w:cs="Arial"/>
          <w:bCs/>
        </w:rPr>
        <w:t>Pokud nejsou staženy úplně, mají mezi sebou drobné prostupy, které fu</w:t>
      </w:r>
      <w:r w:rsidR="007B3DE0">
        <w:rPr>
          <w:rFonts w:ascii="Arial" w:hAnsi="Arial" w:cs="Arial"/>
          <w:bCs/>
        </w:rPr>
        <w:t xml:space="preserve">ngují jako </w:t>
      </w:r>
      <w:proofErr w:type="spellStart"/>
      <w:r w:rsidR="007B3DE0">
        <w:rPr>
          <w:rFonts w:ascii="Arial" w:hAnsi="Arial" w:cs="Arial"/>
          <w:bCs/>
        </w:rPr>
        <w:t>mikro</w:t>
      </w:r>
      <w:r w:rsidR="00165792">
        <w:rPr>
          <w:rFonts w:ascii="Arial" w:hAnsi="Arial" w:cs="Arial"/>
          <w:bCs/>
        </w:rPr>
        <w:t>ventilace</w:t>
      </w:r>
      <w:proofErr w:type="spellEnd"/>
      <w:r w:rsidR="00165792">
        <w:rPr>
          <w:rFonts w:ascii="Arial" w:hAnsi="Arial" w:cs="Arial"/>
          <w:bCs/>
        </w:rPr>
        <w:t xml:space="preserve">. </w:t>
      </w:r>
      <w:r w:rsidR="00482221">
        <w:rPr>
          <w:rFonts w:ascii="Arial" w:hAnsi="Arial" w:cs="Arial"/>
          <w:bCs/>
        </w:rPr>
        <w:t>V</w:t>
      </w:r>
      <w:r w:rsidR="00A5471A">
        <w:rPr>
          <w:rFonts w:ascii="Arial" w:hAnsi="Arial" w:cs="Arial"/>
          <w:bCs/>
        </w:rPr>
        <w:t xml:space="preserve"> případě potřeby </w:t>
      </w:r>
      <w:r w:rsidR="00482221">
        <w:rPr>
          <w:rFonts w:ascii="Arial" w:hAnsi="Arial" w:cs="Arial"/>
          <w:bCs/>
        </w:rPr>
        <w:t xml:space="preserve">však </w:t>
      </w:r>
      <w:r w:rsidR="007B3DE0">
        <w:rPr>
          <w:rFonts w:ascii="Arial" w:hAnsi="Arial" w:cs="Arial"/>
          <w:bCs/>
        </w:rPr>
        <w:t xml:space="preserve">umožňují interiér kompletně zatemnit a utlumit </w:t>
      </w:r>
      <w:r w:rsidR="00A5471A">
        <w:rPr>
          <w:rFonts w:ascii="Arial" w:hAnsi="Arial" w:cs="Arial"/>
          <w:bCs/>
        </w:rPr>
        <w:t>zvuky z ulice, takže si i uprostřed letního dne může</w:t>
      </w:r>
      <w:r w:rsidR="007B3DE0">
        <w:rPr>
          <w:rFonts w:ascii="Arial" w:hAnsi="Arial" w:cs="Arial"/>
          <w:bCs/>
        </w:rPr>
        <w:t>te dopřát ničím nerušený odpočinek</w:t>
      </w:r>
      <w:r w:rsidR="00A5471A">
        <w:rPr>
          <w:rFonts w:ascii="Arial" w:hAnsi="Arial" w:cs="Arial"/>
          <w:bCs/>
        </w:rPr>
        <w:t xml:space="preserve">. </w:t>
      </w:r>
      <w:r w:rsidR="00165792">
        <w:rPr>
          <w:rFonts w:ascii="Arial" w:hAnsi="Arial" w:cs="Arial"/>
          <w:bCs/>
        </w:rPr>
        <w:t>Kromě toho jsou ro</w:t>
      </w:r>
      <w:r w:rsidR="00A5471A">
        <w:rPr>
          <w:rFonts w:ascii="Arial" w:hAnsi="Arial" w:cs="Arial"/>
          <w:bCs/>
        </w:rPr>
        <w:t xml:space="preserve">lety </w:t>
      </w:r>
      <w:r w:rsidR="00B3525D">
        <w:rPr>
          <w:rFonts w:ascii="Arial" w:hAnsi="Arial" w:cs="Arial"/>
          <w:bCs/>
        </w:rPr>
        <w:t>efektivní</w:t>
      </w:r>
      <w:r w:rsidR="007B3DE0">
        <w:rPr>
          <w:rFonts w:ascii="Arial" w:hAnsi="Arial" w:cs="Arial"/>
          <w:bCs/>
        </w:rPr>
        <w:t xml:space="preserve"> i </w:t>
      </w:r>
      <w:r w:rsidR="00A5471A">
        <w:rPr>
          <w:rFonts w:ascii="Arial" w:hAnsi="Arial" w:cs="Arial"/>
          <w:bCs/>
        </w:rPr>
        <w:t xml:space="preserve">v zimě jako tepelný izolant, </w:t>
      </w:r>
      <w:r w:rsidR="007B3DE0">
        <w:rPr>
          <w:rFonts w:ascii="Arial" w:hAnsi="Arial" w:cs="Arial"/>
          <w:bCs/>
        </w:rPr>
        <w:t xml:space="preserve">který podstatně </w:t>
      </w:r>
      <w:r w:rsidR="00A5471A">
        <w:rPr>
          <w:rFonts w:ascii="Arial" w:hAnsi="Arial" w:cs="Arial"/>
          <w:bCs/>
        </w:rPr>
        <w:t xml:space="preserve">šetří náklady na vytápění. Obvykle se </w:t>
      </w:r>
      <w:r w:rsidR="00E87D1B">
        <w:rPr>
          <w:rFonts w:ascii="Arial" w:hAnsi="Arial" w:cs="Arial"/>
          <w:bCs/>
        </w:rPr>
        <w:t>vyráb</w:t>
      </w:r>
      <w:r w:rsidR="00482221">
        <w:rPr>
          <w:rFonts w:ascii="Arial" w:hAnsi="Arial" w:cs="Arial"/>
          <w:bCs/>
        </w:rPr>
        <w:t>ějí</w:t>
      </w:r>
      <w:r w:rsidR="00A5471A">
        <w:rPr>
          <w:rFonts w:ascii="Arial" w:hAnsi="Arial" w:cs="Arial"/>
          <w:bCs/>
        </w:rPr>
        <w:t xml:space="preserve"> v hliníkové, plastové či stále oblíbenější </w:t>
      </w:r>
      <w:r w:rsidR="00E87D1B">
        <w:rPr>
          <w:rFonts w:ascii="Arial" w:hAnsi="Arial" w:cs="Arial"/>
          <w:bCs/>
        </w:rPr>
        <w:t>dřevěné podobě</w:t>
      </w:r>
      <w:r w:rsidR="007B3DE0">
        <w:rPr>
          <w:rFonts w:ascii="Arial" w:hAnsi="Arial" w:cs="Arial"/>
          <w:bCs/>
        </w:rPr>
        <w:t>.</w:t>
      </w:r>
      <w:r w:rsidR="00A5471A">
        <w:rPr>
          <w:rFonts w:ascii="Arial" w:hAnsi="Arial" w:cs="Arial"/>
          <w:bCs/>
        </w:rPr>
        <w:t xml:space="preserve">  </w:t>
      </w:r>
    </w:p>
    <w:p w14:paraId="03D044ED" w14:textId="77777777" w:rsidR="00954B73" w:rsidRDefault="00954B73" w:rsidP="00A5471A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Cs/>
        </w:rPr>
      </w:pPr>
    </w:p>
    <w:p w14:paraId="203551FE" w14:textId="5F282B2E" w:rsidR="00246DB4" w:rsidRDefault="00954B73" w:rsidP="00E87D1B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Cs/>
          <w:highlight w:val="yellow"/>
        </w:rPr>
      </w:pPr>
      <w:r w:rsidRPr="00954B73">
        <w:rPr>
          <w:rFonts w:ascii="Arial" w:hAnsi="Arial" w:cs="Arial"/>
          <w:b/>
          <w:bCs/>
        </w:rPr>
        <w:t>Ž</w:t>
      </w:r>
      <w:r w:rsidR="00482221">
        <w:rPr>
          <w:rFonts w:ascii="Arial" w:hAnsi="Arial" w:cs="Arial"/>
          <w:b/>
          <w:bCs/>
        </w:rPr>
        <w:t>aluzie jako efektivní a přizpůsobivý</w:t>
      </w:r>
      <w:r w:rsidRPr="00954B73">
        <w:rPr>
          <w:rFonts w:ascii="Arial" w:hAnsi="Arial" w:cs="Arial"/>
          <w:b/>
          <w:bCs/>
        </w:rPr>
        <w:t xml:space="preserve"> pomocník v boji proti slunečním paprskům</w:t>
      </w:r>
      <w:r>
        <w:rPr>
          <w:rFonts w:ascii="Arial" w:hAnsi="Arial" w:cs="Arial"/>
          <w:bCs/>
        </w:rPr>
        <w:br/>
      </w:r>
      <w:r w:rsidR="00EE5FF3">
        <w:rPr>
          <w:rFonts w:ascii="Arial" w:hAnsi="Arial" w:cs="Arial"/>
          <w:bCs/>
        </w:rPr>
        <w:t>Žaluzie splňují podobné funkce jako rolety, ale jejich v</w:t>
      </w:r>
      <w:r w:rsidR="00E87D1B">
        <w:rPr>
          <w:rFonts w:ascii="Arial" w:hAnsi="Arial" w:cs="Arial"/>
          <w:bCs/>
        </w:rPr>
        <w:t>ýhodou je větší flexibilita</w:t>
      </w:r>
      <w:r w:rsidR="008601B0">
        <w:rPr>
          <w:rFonts w:ascii="Arial" w:hAnsi="Arial" w:cs="Arial"/>
          <w:bCs/>
        </w:rPr>
        <w:t>. J</w:t>
      </w:r>
      <w:r w:rsidR="00E87D1B">
        <w:rPr>
          <w:rFonts w:ascii="Arial" w:hAnsi="Arial" w:cs="Arial"/>
          <w:bCs/>
        </w:rPr>
        <w:t xml:space="preserve">ednotlivé </w:t>
      </w:r>
      <w:r w:rsidR="00E87D1B">
        <w:rPr>
          <w:rFonts w:ascii="Arial" w:hAnsi="Arial" w:cs="Arial"/>
          <w:bCs/>
        </w:rPr>
        <w:lastRenderedPageBreak/>
        <w:t xml:space="preserve">lamely </w:t>
      </w:r>
      <w:r w:rsidR="008601B0">
        <w:rPr>
          <w:rFonts w:ascii="Arial" w:hAnsi="Arial" w:cs="Arial"/>
          <w:bCs/>
        </w:rPr>
        <w:t xml:space="preserve">jsou totiž </w:t>
      </w:r>
      <w:r w:rsidR="00E87D1B">
        <w:rPr>
          <w:rFonts w:ascii="Arial" w:hAnsi="Arial" w:cs="Arial"/>
          <w:bCs/>
        </w:rPr>
        <w:t xml:space="preserve">polohovatelné. </w:t>
      </w:r>
      <w:r w:rsidR="00A6181D">
        <w:rPr>
          <w:rFonts w:ascii="Arial" w:hAnsi="Arial" w:cs="Arial"/>
          <w:bCs/>
        </w:rPr>
        <w:t>Díky tomu lze</w:t>
      </w:r>
      <w:r w:rsidR="00E87D1B">
        <w:rPr>
          <w:rFonts w:ascii="Arial" w:hAnsi="Arial" w:cs="Arial"/>
          <w:bCs/>
        </w:rPr>
        <w:t xml:space="preserve"> snadno regulovat množství světla </w:t>
      </w:r>
      <w:r w:rsidR="008601B0">
        <w:rPr>
          <w:rFonts w:ascii="Arial" w:hAnsi="Arial" w:cs="Arial"/>
          <w:bCs/>
        </w:rPr>
        <w:t>i</w:t>
      </w:r>
      <w:r w:rsidR="00E87D1B">
        <w:rPr>
          <w:rFonts w:ascii="Arial" w:hAnsi="Arial" w:cs="Arial"/>
          <w:bCs/>
        </w:rPr>
        <w:t xml:space="preserve"> zastínění v místnosti, a přitom alespoň částečně vidět ven. To ocení především rodiče, kteří mohou </w:t>
      </w:r>
      <w:r w:rsidR="00A6181D">
        <w:rPr>
          <w:rFonts w:ascii="Arial" w:hAnsi="Arial" w:cs="Arial"/>
          <w:bCs/>
        </w:rPr>
        <w:t xml:space="preserve">z domova </w:t>
      </w:r>
      <w:r w:rsidR="00E87D1B">
        <w:rPr>
          <w:rFonts w:ascii="Arial" w:hAnsi="Arial" w:cs="Arial"/>
          <w:bCs/>
        </w:rPr>
        <w:t xml:space="preserve">pozorovat, jak si </w:t>
      </w:r>
      <w:r w:rsidR="008601B0">
        <w:rPr>
          <w:rFonts w:ascii="Arial" w:hAnsi="Arial" w:cs="Arial"/>
          <w:bCs/>
        </w:rPr>
        <w:t xml:space="preserve">třeba </w:t>
      </w:r>
      <w:r w:rsidR="00E87D1B">
        <w:rPr>
          <w:rFonts w:ascii="Arial" w:hAnsi="Arial" w:cs="Arial"/>
          <w:bCs/>
        </w:rPr>
        <w:t>děti hrají na zahradě</w:t>
      </w:r>
      <w:r w:rsidR="00A6181D">
        <w:rPr>
          <w:rFonts w:ascii="Arial" w:hAnsi="Arial" w:cs="Arial"/>
          <w:bCs/>
        </w:rPr>
        <w:t>.</w:t>
      </w:r>
      <w:r w:rsidR="00E87D1B">
        <w:rPr>
          <w:rFonts w:ascii="Arial" w:hAnsi="Arial" w:cs="Arial"/>
          <w:bCs/>
        </w:rPr>
        <w:t xml:space="preserve"> </w:t>
      </w:r>
      <w:r w:rsidR="00246DB4" w:rsidRPr="00246DB4">
        <w:rPr>
          <w:rFonts w:ascii="Arial" w:hAnsi="Arial" w:cs="Arial"/>
          <w:bCs/>
          <w:i/>
        </w:rPr>
        <w:t>„Předokenní žaluzie jsou v boji proti nadměrným s</w:t>
      </w:r>
      <w:r w:rsidR="00246DB4">
        <w:rPr>
          <w:rFonts w:ascii="Arial" w:hAnsi="Arial" w:cs="Arial"/>
          <w:bCs/>
          <w:i/>
        </w:rPr>
        <w:t xml:space="preserve">lunečním paprskům velmi účinné. </w:t>
      </w:r>
      <w:r w:rsidR="00246DB4" w:rsidRPr="00246DB4">
        <w:rPr>
          <w:rFonts w:ascii="Arial" w:hAnsi="Arial" w:cs="Arial"/>
          <w:bCs/>
          <w:i/>
        </w:rPr>
        <w:t>Ve většině našich projektů</w:t>
      </w:r>
      <w:r w:rsidR="00482221">
        <w:rPr>
          <w:rFonts w:ascii="Arial" w:hAnsi="Arial" w:cs="Arial"/>
          <w:bCs/>
          <w:i/>
        </w:rPr>
        <w:t>,</w:t>
      </w:r>
      <w:r w:rsidR="00246DB4" w:rsidRPr="00246DB4">
        <w:rPr>
          <w:rFonts w:ascii="Arial" w:hAnsi="Arial" w:cs="Arial"/>
          <w:bCs/>
          <w:i/>
        </w:rPr>
        <w:t xml:space="preserve"> jako je například Rezidence </w:t>
      </w:r>
      <w:proofErr w:type="spellStart"/>
      <w:r w:rsidR="00246DB4" w:rsidRPr="00246DB4">
        <w:rPr>
          <w:rFonts w:ascii="Arial" w:hAnsi="Arial" w:cs="Arial"/>
          <w:bCs/>
          <w:i/>
        </w:rPr>
        <w:t>Neklanka</w:t>
      </w:r>
      <w:proofErr w:type="spellEnd"/>
      <w:r w:rsidR="00246DB4" w:rsidRPr="00246DB4">
        <w:rPr>
          <w:rFonts w:ascii="Arial" w:hAnsi="Arial" w:cs="Arial"/>
          <w:bCs/>
          <w:i/>
        </w:rPr>
        <w:t xml:space="preserve"> v pražských Radlicích</w:t>
      </w:r>
      <w:r w:rsidR="00482221">
        <w:rPr>
          <w:rFonts w:ascii="Arial" w:hAnsi="Arial" w:cs="Arial"/>
          <w:bCs/>
          <w:i/>
        </w:rPr>
        <w:t>,</w:t>
      </w:r>
      <w:r w:rsidR="00246DB4" w:rsidRPr="00246DB4">
        <w:rPr>
          <w:rFonts w:ascii="Arial" w:hAnsi="Arial" w:cs="Arial"/>
          <w:bCs/>
          <w:i/>
        </w:rPr>
        <w:t xml:space="preserve"> je příprava na předokenní žaluzie </w:t>
      </w:r>
      <w:r w:rsidR="00BA4055">
        <w:rPr>
          <w:rFonts w:ascii="Arial" w:hAnsi="Arial" w:cs="Arial"/>
          <w:bCs/>
          <w:i/>
        </w:rPr>
        <w:t>součástí standardního provedení bytů. V</w:t>
      </w:r>
      <w:r w:rsidR="00246DB4" w:rsidRPr="00246DB4">
        <w:rPr>
          <w:rFonts w:ascii="Arial" w:hAnsi="Arial" w:cs="Arial"/>
          <w:bCs/>
          <w:i/>
        </w:rPr>
        <w:t> posledních patrech venkovní žaluzie instalujeme</w:t>
      </w:r>
      <w:r w:rsidR="00C24EE4">
        <w:rPr>
          <w:rFonts w:ascii="Arial" w:hAnsi="Arial" w:cs="Arial"/>
          <w:bCs/>
          <w:i/>
        </w:rPr>
        <w:t xml:space="preserve"> </w:t>
      </w:r>
      <w:r w:rsidR="00C24EE4" w:rsidRPr="00246DB4">
        <w:rPr>
          <w:rFonts w:ascii="Arial" w:hAnsi="Arial" w:cs="Arial"/>
          <w:bCs/>
          <w:i/>
        </w:rPr>
        <w:t>rovnou</w:t>
      </w:r>
      <w:r w:rsidR="00246DB4" w:rsidRPr="00246DB4">
        <w:rPr>
          <w:rFonts w:ascii="Arial" w:hAnsi="Arial" w:cs="Arial"/>
          <w:bCs/>
          <w:i/>
        </w:rPr>
        <w:t xml:space="preserve">,“ </w:t>
      </w:r>
      <w:r w:rsidR="00246DB4" w:rsidRPr="00246DB4">
        <w:rPr>
          <w:rFonts w:ascii="Arial" w:hAnsi="Arial" w:cs="Arial"/>
          <w:bCs/>
        </w:rPr>
        <w:t>popisuje</w:t>
      </w:r>
      <w:r w:rsidR="00246DB4" w:rsidRPr="00246DB4">
        <w:rPr>
          <w:rFonts w:ascii="Arial" w:hAnsi="Arial" w:cs="Arial"/>
          <w:bCs/>
          <w:i/>
        </w:rPr>
        <w:t xml:space="preserve"> </w:t>
      </w:r>
      <w:r w:rsidR="00246DB4" w:rsidRPr="00246DB4">
        <w:rPr>
          <w:rFonts w:ascii="Arial" w:hAnsi="Arial" w:cs="Arial"/>
          <w:bCs/>
        </w:rPr>
        <w:t>Jiří Baloun</w:t>
      </w:r>
      <w:r w:rsidR="00E06C49">
        <w:rPr>
          <w:rFonts w:ascii="Arial" w:hAnsi="Arial" w:cs="Arial"/>
          <w:bCs/>
        </w:rPr>
        <w:t xml:space="preserve">, </w:t>
      </w:r>
      <w:r w:rsidR="00E06C49" w:rsidRPr="00E06C49">
        <w:rPr>
          <w:rFonts w:ascii="Arial" w:hAnsi="Arial" w:cs="Arial"/>
          <w:bCs/>
        </w:rPr>
        <w:t xml:space="preserve">vedoucí prodeje a marketingu společnosti </w:t>
      </w:r>
      <w:proofErr w:type="spellStart"/>
      <w:r w:rsidR="00E06C49" w:rsidRPr="00E06C49">
        <w:rPr>
          <w:rFonts w:ascii="Arial" w:hAnsi="Arial" w:cs="Arial"/>
          <w:bCs/>
        </w:rPr>
        <w:t>Geosan</w:t>
      </w:r>
      <w:proofErr w:type="spellEnd"/>
      <w:r w:rsidR="00E06C49" w:rsidRPr="00E06C49">
        <w:rPr>
          <w:rFonts w:ascii="Arial" w:hAnsi="Arial" w:cs="Arial"/>
          <w:bCs/>
        </w:rPr>
        <w:t xml:space="preserve"> </w:t>
      </w:r>
      <w:proofErr w:type="spellStart"/>
      <w:r w:rsidR="00E06C49" w:rsidRPr="00E06C49">
        <w:rPr>
          <w:rFonts w:ascii="Arial" w:hAnsi="Arial" w:cs="Arial"/>
          <w:bCs/>
        </w:rPr>
        <w:t>Development</w:t>
      </w:r>
      <w:proofErr w:type="spellEnd"/>
      <w:r w:rsidR="00E06C49">
        <w:rPr>
          <w:rFonts w:ascii="Arial" w:hAnsi="Arial" w:cs="Arial"/>
          <w:bCs/>
        </w:rPr>
        <w:t>.</w:t>
      </w:r>
    </w:p>
    <w:p w14:paraId="1F29D9E7" w14:textId="77777777" w:rsidR="00246DB4" w:rsidRDefault="00246DB4" w:rsidP="00E87D1B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Cs/>
          <w:highlight w:val="yellow"/>
        </w:rPr>
      </w:pPr>
    </w:p>
    <w:p w14:paraId="1914361B" w14:textId="2A39BC3D" w:rsidR="00954B73" w:rsidRPr="00954B73" w:rsidRDefault="00954B73" w:rsidP="00EE5FF3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bCs/>
        </w:rPr>
      </w:pPr>
      <w:r w:rsidRPr="00954B73">
        <w:rPr>
          <w:rFonts w:ascii="Arial" w:hAnsi="Arial" w:cs="Arial"/>
          <w:b/>
          <w:bCs/>
        </w:rPr>
        <w:t>Clony a fólie zajistí lepší výhled, ale pozor na větší propustnost světla</w:t>
      </w:r>
    </w:p>
    <w:p w14:paraId="2E776C23" w14:textId="3127482E" w:rsidR="00EE5FF3" w:rsidRPr="005534B1" w:rsidRDefault="00EE5FF3" w:rsidP="00EE5FF3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Cs/>
        </w:rPr>
      </w:pPr>
      <w:r w:rsidRPr="005534B1">
        <w:rPr>
          <w:rFonts w:ascii="Arial" w:hAnsi="Arial" w:cs="Arial"/>
          <w:bCs/>
        </w:rPr>
        <w:t xml:space="preserve">Hlavní předností venkovních clon je, že umožňují </w:t>
      </w:r>
      <w:r w:rsidR="00841713">
        <w:rPr>
          <w:rFonts w:ascii="Arial" w:hAnsi="Arial" w:cs="Arial"/>
          <w:bCs/>
        </w:rPr>
        <w:t xml:space="preserve">neomezený </w:t>
      </w:r>
      <w:r w:rsidR="0001277B" w:rsidRPr="005534B1">
        <w:rPr>
          <w:rFonts w:ascii="Arial" w:hAnsi="Arial" w:cs="Arial"/>
          <w:bCs/>
        </w:rPr>
        <w:t>výhled ven</w:t>
      </w:r>
      <w:r w:rsidR="00841713">
        <w:rPr>
          <w:rFonts w:ascii="Arial" w:hAnsi="Arial" w:cs="Arial"/>
          <w:bCs/>
        </w:rPr>
        <w:t xml:space="preserve"> i přesto, že</w:t>
      </w:r>
      <w:r w:rsidR="00552983">
        <w:rPr>
          <w:rFonts w:ascii="Arial" w:hAnsi="Arial" w:cs="Arial"/>
          <w:bCs/>
        </w:rPr>
        <w:t> </w:t>
      </w:r>
      <w:r w:rsidR="003D2260">
        <w:rPr>
          <w:rFonts w:ascii="Arial" w:hAnsi="Arial" w:cs="Arial"/>
          <w:bCs/>
        </w:rPr>
        <w:t xml:space="preserve">v obráceném gardu </w:t>
      </w:r>
      <w:r w:rsidR="00841713">
        <w:rPr>
          <w:rFonts w:ascii="Arial" w:hAnsi="Arial" w:cs="Arial"/>
          <w:bCs/>
        </w:rPr>
        <w:t xml:space="preserve">do interiéru </w:t>
      </w:r>
      <w:r w:rsidR="003D2260">
        <w:rPr>
          <w:rFonts w:ascii="Arial" w:hAnsi="Arial" w:cs="Arial"/>
          <w:bCs/>
        </w:rPr>
        <w:t xml:space="preserve">nikdo </w:t>
      </w:r>
      <w:r w:rsidR="0001277B" w:rsidRPr="005534B1">
        <w:rPr>
          <w:rFonts w:ascii="Arial" w:hAnsi="Arial" w:cs="Arial"/>
          <w:bCs/>
        </w:rPr>
        <w:t xml:space="preserve">nevidí. </w:t>
      </w:r>
      <w:r w:rsidR="003D2260">
        <w:rPr>
          <w:rFonts w:ascii="Arial" w:hAnsi="Arial" w:cs="Arial"/>
          <w:bCs/>
        </w:rPr>
        <w:t xml:space="preserve">Na druhou stranu </w:t>
      </w:r>
      <w:r w:rsidR="0001277B" w:rsidRPr="005534B1">
        <w:rPr>
          <w:rFonts w:ascii="Arial" w:hAnsi="Arial" w:cs="Arial"/>
          <w:bCs/>
        </w:rPr>
        <w:t xml:space="preserve">neumožňují kompletní </w:t>
      </w:r>
      <w:r w:rsidR="007D63CD" w:rsidRPr="005534B1">
        <w:rPr>
          <w:rFonts w:ascii="Arial" w:hAnsi="Arial" w:cs="Arial"/>
          <w:bCs/>
        </w:rPr>
        <w:t>zatemnění</w:t>
      </w:r>
      <w:r w:rsidR="003D2260">
        <w:rPr>
          <w:rFonts w:ascii="Arial" w:hAnsi="Arial" w:cs="Arial"/>
          <w:bCs/>
        </w:rPr>
        <w:t xml:space="preserve"> a</w:t>
      </w:r>
      <w:r w:rsidR="007D63CD" w:rsidRPr="005534B1">
        <w:rPr>
          <w:rFonts w:ascii="Arial" w:hAnsi="Arial" w:cs="Arial"/>
          <w:bCs/>
        </w:rPr>
        <w:t xml:space="preserve"> </w:t>
      </w:r>
      <w:r w:rsidR="00C24EE4">
        <w:rPr>
          <w:rFonts w:ascii="Arial" w:hAnsi="Arial" w:cs="Arial"/>
          <w:bCs/>
        </w:rPr>
        <w:t xml:space="preserve">ani </w:t>
      </w:r>
      <w:r w:rsidR="0001277B" w:rsidRPr="005534B1">
        <w:rPr>
          <w:rFonts w:ascii="Arial" w:hAnsi="Arial" w:cs="Arial"/>
          <w:bCs/>
        </w:rPr>
        <w:t xml:space="preserve">tepelná izolace </w:t>
      </w:r>
      <w:r w:rsidR="007D63CD" w:rsidRPr="005534B1">
        <w:rPr>
          <w:rFonts w:ascii="Arial" w:hAnsi="Arial" w:cs="Arial"/>
          <w:bCs/>
        </w:rPr>
        <w:t>není stoprocentní.</w:t>
      </w:r>
      <w:r w:rsidR="0001277B" w:rsidRPr="005534B1">
        <w:rPr>
          <w:rFonts w:ascii="Arial" w:hAnsi="Arial" w:cs="Arial"/>
          <w:bCs/>
        </w:rPr>
        <w:t xml:space="preserve"> </w:t>
      </w:r>
      <w:r w:rsidR="007D63CD" w:rsidRPr="005534B1">
        <w:rPr>
          <w:rFonts w:ascii="Arial" w:hAnsi="Arial" w:cs="Arial"/>
          <w:bCs/>
        </w:rPr>
        <w:t>Obdob</w:t>
      </w:r>
      <w:r w:rsidR="005534B1" w:rsidRPr="005534B1">
        <w:rPr>
          <w:rFonts w:ascii="Arial" w:hAnsi="Arial" w:cs="Arial"/>
          <w:bCs/>
        </w:rPr>
        <w:t xml:space="preserve">nou variantou </w:t>
      </w:r>
      <w:r w:rsidR="003D2260">
        <w:rPr>
          <w:rFonts w:ascii="Arial" w:hAnsi="Arial" w:cs="Arial"/>
          <w:bCs/>
        </w:rPr>
        <w:t>jsou</w:t>
      </w:r>
      <w:r w:rsidR="00C24EE4">
        <w:rPr>
          <w:rFonts w:ascii="Arial" w:hAnsi="Arial" w:cs="Arial"/>
          <w:bCs/>
        </w:rPr>
        <w:t xml:space="preserve"> stínící fólie. Ty</w:t>
      </w:r>
      <w:r w:rsidR="00A004B2">
        <w:rPr>
          <w:rFonts w:ascii="Arial" w:hAnsi="Arial" w:cs="Arial"/>
          <w:bCs/>
        </w:rPr>
        <w:t> </w:t>
      </w:r>
      <w:r w:rsidR="00C24EE4">
        <w:rPr>
          <w:rFonts w:ascii="Arial" w:hAnsi="Arial" w:cs="Arial"/>
          <w:bCs/>
        </w:rPr>
        <w:t>fungují nejen jako zrcadlo</w:t>
      </w:r>
      <w:r w:rsidR="00C24EE4" w:rsidRPr="005534B1">
        <w:rPr>
          <w:rFonts w:ascii="Arial" w:hAnsi="Arial" w:cs="Arial"/>
          <w:bCs/>
        </w:rPr>
        <w:t xml:space="preserve"> </w:t>
      </w:r>
      <w:r w:rsidR="00C24EE4">
        <w:rPr>
          <w:rFonts w:ascii="Arial" w:hAnsi="Arial" w:cs="Arial"/>
          <w:bCs/>
        </w:rPr>
        <w:t xml:space="preserve">pro zvědavě nahlížející, ale </w:t>
      </w:r>
      <w:r w:rsidR="005534B1" w:rsidRPr="005534B1">
        <w:rPr>
          <w:rFonts w:ascii="Arial" w:hAnsi="Arial" w:cs="Arial"/>
          <w:bCs/>
        </w:rPr>
        <w:t>odráž</w:t>
      </w:r>
      <w:r w:rsidR="00C24EE4">
        <w:rPr>
          <w:rFonts w:ascii="Arial" w:hAnsi="Arial" w:cs="Arial"/>
          <w:bCs/>
        </w:rPr>
        <w:t>ej</w:t>
      </w:r>
      <w:r w:rsidR="005534B1" w:rsidRPr="005534B1">
        <w:rPr>
          <w:rFonts w:ascii="Arial" w:hAnsi="Arial" w:cs="Arial"/>
          <w:bCs/>
        </w:rPr>
        <w:t xml:space="preserve">í </w:t>
      </w:r>
      <w:r w:rsidR="00C24EE4">
        <w:rPr>
          <w:rFonts w:ascii="Arial" w:hAnsi="Arial" w:cs="Arial"/>
          <w:bCs/>
        </w:rPr>
        <w:t>také</w:t>
      </w:r>
      <w:r w:rsidR="00C24EE4" w:rsidRPr="005534B1">
        <w:rPr>
          <w:rFonts w:ascii="Arial" w:hAnsi="Arial" w:cs="Arial"/>
          <w:bCs/>
        </w:rPr>
        <w:t xml:space="preserve"> </w:t>
      </w:r>
      <w:r w:rsidR="005534B1" w:rsidRPr="005534B1">
        <w:rPr>
          <w:rFonts w:ascii="Arial" w:hAnsi="Arial" w:cs="Arial"/>
          <w:bCs/>
        </w:rPr>
        <w:t xml:space="preserve">ostré </w:t>
      </w:r>
      <w:r w:rsidR="003D2260">
        <w:rPr>
          <w:rFonts w:ascii="Arial" w:hAnsi="Arial" w:cs="Arial"/>
          <w:bCs/>
        </w:rPr>
        <w:t xml:space="preserve">sluneční </w:t>
      </w:r>
      <w:r w:rsidR="00C24EE4">
        <w:rPr>
          <w:rFonts w:ascii="Arial" w:hAnsi="Arial" w:cs="Arial"/>
          <w:bCs/>
        </w:rPr>
        <w:t>paprsky. Č</w:t>
      </w:r>
      <w:r w:rsidR="005534B1" w:rsidRPr="005534B1">
        <w:rPr>
          <w:rFonts w:ascii="Arial" w:hAnsi="Arial" w:cs="Arial"/>
          <w:bCs/>
        </w:rPr>
        <w:t xml:space="preserve">ást světla </w:t>
      </w:r>
      <w:r w:rsidR="00C24EE4">
        <w:rPr>
          <w:rFonts w:ascii="Arial" w:hAnsi="Arial" w:cs="Arial"/>
          <w:bCs/>
        </w:rPr>
        <w:t xml:space="preserve">však </w:t>
      </w:r>
      <w:r w:rsidR="005534B1" w:rsidRPr="005534B1">
        <w:rPr>
          <w:rFonts w:ascii="Arial" w:hAnsi="Arial" w:cs="Arial"/>
          <w:bCs/>
        </w:rPr>
        <w:t xml:space="preserve">domácnosti stejně propustí. </w:t>
      </w:r>
      <w:r w:rsidR="00F5779E">
        <w:rPr>
          <w:rFonts w:ascii="Arial" w:hAnsi="Arial" w:cs="Arial"/>
          <w:bCs/>
        </w:rPr>
        <w:t>Kromě toho</w:t>
      </w:r>
      <w:r w:rsidR="005534B1" w:rsidRPr="005534B1">
        <w:rPr>
          <w:rFonts w:ascii="Arial" w:hAnsi="Arial" w:cs="Arial"/>
          <w:bCs/>
        </w:rPr>
        <w:t xml:space="preserve"> stíní i</w:t>
      </w:r>
      <w:r w:rsidR="00552983">
        <w:rPr>
          <w:rFonts w:ascii="Arial" w:hAnsi="Arial" w:cs="Arial"/>
          <w:bCs/>
        </w:rPr>
        <w:t> </w:t>
      </w:r>
      <w:r w:rsidR="00F5779E">
        <w:rPr>
          <w:rFonts w:ascii="Arial" w:hAnsi="Arial" w:cs="Arial"/>
          <w:bCs/>
        </w:rPr>
        <w:t>v</w:t>
      </w:r>
      <w:r w:rsidR="00552983">
        <w:rPr>
          <w:rFonts w:ascii="Arial" w:hAnsi="Arial" w:cs="Arial"/>
          <w:bCs/>
        </w:rPr>
        <w:t> </w:t>
      </w:r>
      <w:r w:rsidR="005534B1" w:rsidRPr="005534B1">
        <w:rPr>
          <w:rFonts w:ascii="Arial" w:hAnsi="Arial" w:cs="Arial"/>
          <w:bCs/>
        </w:rPr>
        <w:t>sychravé</w:t>
      </w:r>
      <w:r w:rsidR="00F5779E">
        <w:rPr>
          <w:rFonts w:ascii="Arial" w:hAnsi="Arial" w:cs="Arial"/>
          <w:bCs/>
        </w:rPr>
        <w:t>m</w:t>
      </w:r>
      <w:r w:rsidR="005534B1" w:rsidRPr="005534B1">
        <w:rPr>
          <w:rFonts w:ascii="Arial" w:hAnsi="Arial" w:cs="Arial"/>
          <w:bCs/>
        </w:rPr>
        <w:t xml:space="preserve"> počasí, takže zbytečně tlumí světlo </w:t>
      </w:r>
      <w:r w:rsidR="003D2260">
        <w:rPr>
          <w:rFonts w:ascii="Arial" w:hAnsi="Arial" w:cs="Arial"/>
          <w:bCs/>
        </w:rPr>
        <w:t>ve dnech</w:t>
      </w:r>
      <w:r w:rsidR="005534B1" w:rsidRPr="005534B1">
        <w:rPr>
          <w:rFonts w:ascii="Arial" w:hAnsi="Arial" w:cs="Arial"/>
          <w:bCs/>
        </w:rPr>
        <w:t>, kdy je to spíše nežádoucí.</w:t>
      </w:r>
    </w:p>
    <w:p w14:paraId="6BCD695A" w14:textId="77777777" w:rsidR="00EE5FF3" w:rsidRPr="0081176F" w:rsidRDefault="00EE5FF3" w:rsidP="00EE5FF3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Cs/>
          <w:highlight w:val="yellow"/>
        </w:rPr>
      </w:pPr>
    </w:p>
    <w:p w14:paraId="37BDCD17" w14:textId="6ECFDA7B" w:rsidR="00A5471A" w:rsidRPr="00DE1424" w:rsidRDefault="00A5471A" w:rsidP="00A5471A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bCs/>
        </w:rPr>
      </w:pPr>
      <w:r w:rsidRPr="00DE1424">
        <w:rPr>
          <w:rFonts w:ascii="Arial" w:hAnsi="Arial" w:cs="Arial"/>
          <w:b/>
          <w:bCs/>
        </w:rPr>
        <w:t xml:space="preserve">Markýzy </w:t>
      </w:r>
      <w:r w:rsidR="00954B73">
        <w:rPr>
          <w:rFonts w:ascii="Arial" w:hAnsi="Arial" w:cs="Arial"/>
          <w:b/>
          <w:bCs/>
        </w:rPr>
        <w:t xml:space="preserve">dotvoří </w:t>
      </w:r>
      <w:r w:rsidR="00F5779E">
        <w:rPr>
          <w:rFonts w:ascii="Arial" w:hAnsi="Arial" w:cs="Arial"/>
          <w:b/>
          <w:bCs/>
        </w:rPr>
        <w:t xml:space="preserve">stylovou </w:t>
      </w:r>
      <w:r w:rsidR="00954B73">
        <w:rPr>
          <w:rFonts w:ascii="Arial" w:hAnsi="Arial" w:cs="Arial"/>
          <w:b/>
          <w:bCs/>
        </w:rPr>
        <w:t>atmosféru</w:t>
      </w:r>
      <w:r w:rsidR="00C24EE4">
        <w:rPr>
          <w:rFonts w:ascii="Arial" w:hAnsi="Arial" w:cs="Arial"/>
          <w:b/>
          <w:bCs/>
        </w:rPr>
        <w:t xml:space="preserve"> a</w:t>
      </w:r>
      <w:r>
        <w:rPr>
          <w:rFonts w:ascii="Arial" w:hAnsi="Arial" w:cs="Arial"/>
          <w:b/>
          <w:bCs/>
        </w:rPr>
        <w:t xml:space="preserve"> ochrání před </w:t>
      </w:r>
      <w:r w:rsidR="00954B73">
        <w:rPr>
          <w:rFonts w:ascii="Arial" w:hAnsi="Arial" w:cs="Arial"/>
          <w:b/>
          <w:bCs/>
        </w:rPr>
        <w:t>letní</w:t>
      </w:r>
      <w:r w:rsidR="00F5779E">
        <w:rPr>
          <w:rFonts w:ascii="Arial" w:hAnsi="Arial" w:cs="Arial"/>
          <w:b/>
          <w:bCs/>
        </w:rPr>
        <w:t xml:space="preserve"> přeháňkou</w:t>
      </w:r>
    </w:p>
    <w:p w14:paraId="0771B816" w14:textId="537F7197" w:rsidR="00A5471A" w:rsidRDefault="008A568A" w:rsidP="00A5471A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Markýzy pomohou dotvořit příjemnou atmosféru, kterou oceníte zvláště při večerních posezeních s přáteli či romantické večeři. Č</w:t>
      </w:r>
      <w:r w:rsidR="00D13B1B">
        <w:rPr>
          <w:rFonts w:ascii="Arial" w:hAnsi="Arial" w:cs="Arial"/>
          <w:bCs/>
        </w:rPr>
        <w:t xml:space="preserve">astěji </w:t>
      </w:r>
      <w:r>
        <w:rPr>
          <w:rFonts w:ascii="Arial" w:hAnsi="Arial" w:cs="Arial"/>
          <w:bCs/>
        </w:rPr>
        <w:t xml:space="preserve">jsou totiž </w:t>
      </w:r>
      <w:r w:rsidR="00D13B1B">
        <w:rPr>
          <w:rFonts w:ascii="Arial" w:hAnsi="Arial" w:cs="Arial"/>
          <w:bCs/>
        </w:rPr>
        <w:t>využívané ke stínění teras, kdy</w:t>
      </w:r>
      <w:r w:rsidR="00552983">
        <w:rPr>
          <w:rFonts w:ascii="Arial" w:hAnsi="Arial" w:cs="Arial"/>
          <w:bCs/>
        </w:rPr>
        <w:t> </w:t>
      </w:r>
      <w:r w:rsidR="00D13B1B">
        <w:rPr>
          <w:rFonts w:ascii="Arial" w:hAnsi="Arial" w:cs="Arial"/>
          <w:bCs/>
        </w:rPr>
        <w:t xml:space="preserve">obyvatele kromě slunečních paprsků </w:t>
      </w:r>
      <w:r w:rsidR="00F5779E">
        <w:rPr>
          <w:rFonts w:ascii="Arial" w:hAnsi="Arial" w:cs="Arial"/>
          <w:bCs/>
        </w:rPr>
        <w:t xml:space="preserve">ochrání </w:t>
      </w:r>
      <w:r>
        <w:rPr>
          <w:rFonts w:ascii="Arial" w:hAnsi="Arial" w:cs="Arial"/>
          <w:bCs/>
        </w:rPr>
        <w:t>třeba</w:t>
      </w:r>
      <w:r w:rsidR="00F5779E">
        <w:rPr>
          <w:rFonts w:ascii="Arial" w:hAnsi="Arial" w:cs="Arial"/>
          <w:bCs/>
        </w:rPr>
        <w:t xml:space="preserve"> před letním deštěm</w:t>
      </w:r>
      <w:r w:rsidR="00C24EE4">
        <w:rPr>
          <w:rFonts w:ascii="Arial" w:hAnsi="Arial" w:cs="Arial"/>
          <w:bCs/>
        </w:rPr>
        <w:t xml:space="preserve">. </w:t>
      </w:r>
      <w:r w:rsidR="00A004B2">
        <w:rPr>
          <w:rFonts w:ascii="Arial" w:hAnsi="Arial" w:cs="Arial"/>
          <w:bCs/>
        </w:rPr>
        <w:t>Ale v</w:t>
      </w:r>
      <w:r w:rsidR="00F5779E">
        <w:rPr>
          <w:rFonts w:ascii="Arial" w:hAnsi="Arial" w:cs="Arial"/>
          <w:bCs/>
        </w:rPr>
        <w:t xml:space="preserve">hodné jsou </w:t>
      </w:r>
      <w:r>
        <w:rPr>
          <w:rFonts w:ascii="Arial" w:hAnsi="Arial" w:cs="Arial"/>
          <w:bCs/>
        </w:rPr>
        <w:t>i</w:t>
      </w:r>
      <w:r w:rsidR="00552983">
        <w:rPr>
          <w:rFonts w:ascii="Arial" w:hAnsi="Arial" w:cs="Arial"/>
          <w:bCs/>
        </w:rPr>
        <w:t> </w:t>
      </w:r>
      <w:r w:rsidR="00C24EE4">
        <w:rPr>
          <w:rFonts w:ascii="Arial" w:hAnsi="Arial" w:cs="Arial"/>
          <w:bCs/>
        </w:rPr>
        <w:t>u </w:t>
      </w:r>
      <w:r w:rsidR="00D13B1B">
        <w:rPr>
          <w:rFonts w:ascii="Arial" w:hAnsi="Arial" w:cs="Arial"/>
          <w:bCs/>
        </w:rPr>
        <w:t>v</w:t>
      </w:r>
      <w:r w:rsidR="00C24EE4">
        <w:rPr>
          <w:rFonts w:ascii="Arial" w:hAnsi="Arial" w:cs="Arial"/>
          <w:bCs/>
        </w:rPr>
        <w:t>elkých oken směřující</w:t>
      </w:r>
      <w:r>
        <w:rPr>
          <w:rFonts w:ascii="Arial" w:hAnsi="Arial" w:cs="Arial"/>
          <w:bCs/>
        </w:rPr>
        <w:t xml:space="preserve">ch na jih. </w:t>
      </w:r>
      <w:r w:rsidR="00A5471A">
        <w:rPr>
          <w:rFonts w:ascii="Arial" w:hAnsi="Arial" w:cs="Arial"/>
          <w:bCs/>
        </w:rPr>
        <w:t xml:space="preserve">Na výběr je </w:t>
      </w:r>
      <w:r>
        <w:rPr>
          <w:rFonts w:ascii="Arial" w:hAnsi="Arial" w:cs="Arial"/>
          <w:bCs/>
        </w:rPr>
        <w:t xml:space="preserve">z širokého množství </w:t>
      </w:r>
      <w:r w:rsidR="00A5471A">
        <w:rPr>
          <w:rFonts w:ascii="Arial" w:hAnsi="Arial" w:cs="Arial"/>
          <w:bCs/>
        </w:rPr>
        <w:t>typů</w:t>
      </w:r>
      <w:r w:rsidR="00D13B1B">
        <w:rPr>
          <w:rFonts w:ascii="Arial" w:hAnsi="Arial" w:cs="Arial"/>
          <w:bCs/>
        </w:rPr>
        <w:t xml:space="preserve"> i barevn</w:t>
      </w:r>
      <w:r>
        <w:rPr>
          <w:rFonts w:ascii="Arial" w:hAnsi="Arial" w:cs="Arial"/>
          <w:bCs/>
        </w:rPr>
        <w:t xml:space="preserve">ého </w:t>
      </w:r>
      <w:r w:rsidR="00D13B1B">
        <w:rPr>
          <w:rFonts w:ascii="Arial" w:hAnsi="Arial" w:cs="Arial"/>
          <w:bCs/>
        </w:rPr>
        <w:t xml:space="preserve">provedení. </w:t>
      </w:r>
      <w:r>
        <w:rPr>
          <w:rFonts w:ascii="Arial" w:hAnsi="Arial" w:cs="Arial"/>
          <w:bCs/>
        </w:rPr>
        <w:t xml:space="preserve">Markýzy </w:t>
      </w:r>
      <w:r w:rsidR="00206D8C">
        <w:rPr>
          <w:rFonts w:ascii="Arial" w:hAnsi="Arial" w:cs="Arial"/>
          <w:bCs/>
        </w:rPr>
        <w:t xml:space="preserve">navíc </w:t>
      </w:r>
      <w:r>
        <w:rPr>
          <w:rFonts w:ascii="Arial" w:hAnsi="Arial" w:cs="Arial"/>
          <w:bCs/>
        </w:rPr>
        <w:t>o</w:t>
      </w:r>
      <w:r w:rsidR="00A5471A">
        <w:rPr>
          <w:rFonts w:ascii="Arial" w:hAnsi="Arial" w:cs="Arial"/>
          <w:bCs/>
        </w:rPr>
        <w:t>bvykle disponují čidlem pro automatické stažení v případě větru</w:t>
      </w:r>
      <w:r w:rsidR="00206D8C">
        <w:rPr>
          <w:rFonts w:ascii="Arial" w:hAnsi="Arial" w:cs="Arial"/>
          <w:bCs/>
        </w:rPr>
        <w:t>, takže</w:t>
      </w:r>
      <w:r w:rsidR="00A5471A">
        <w:rPr>
          <w:rFonts w:ascii="Arial" w:hAnsi="Arial" w:cs="Arial"/>
          <w:bCs/>
        </w:rPr>
        <w:t xml:space="preserve"> mi</w:t>
      </w:r>
      <w:r w:rsidR="00206D8C">
        <w:rPr>
          <w:rFonts w:ascii="Arial" w:hAnsi="Arial" w:cs="Arial"/>
          <w:bCs/>
        </w:rPr>
        <w:t xml:space="preserve">nimalizují </w:t>
      </w:r>
      <w:r w:rsidR="00A5471A">
        <w:rPr>
          <w:rFonts w:ascii="Arial" w:hAnsi="Arial" w:cs="Arial"/>
          <w:bCs/>
        </w:rPr>
        <w:t>riziko poškození.</w:t>
      </w:r>
    </w:p>
    <w:p w14:paraId="2259D214" w14:textId="70A6B993" w:rsidR="00186FFA" w:rsidRPr="00F9776D" w:rsidRDefault="00F9776D" w:rsidP="00A5471A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br/>
      </w:r>
      <w:r w:rsidRPr="00F9776D">
        <w:rPr>
          <w:rFonts w:ascii="Arial" w:hAnsi="Arial" w:cs="Arial"/>
          <w:b/>
          <w:bCs/>
        </w:rPr>
        <w:t xml:space="preserve">Stínění v interiéru jako </w:t>
      </w:r>
      <w:r w:rsidR="00206D8C">
        <w:rPr>
          <w:rFonts w:ascii="Arial" w:hAnsi="Arial" w:cs="Arial"/>
          <w:b/>
          <w:bCs/>
        </w:rPr>
        <w:t>nepřehlédnuteln</w:t>
      </w:r>
      <w:r w:rsidR="003959C4">
        <w:rPr>
          <w:rFonts w:ascii="Arial" w:hAnsi="Arial" w:cs="Arial"/>
          <w:b/>
          <w:bCs/>
        </w:rPr>
        <w:t>á dekorace</w:t>
      </w:r>
    </w:p>
    <w:p w14:paraId="037E11BC" w14:textId="6191C704" w:rsidR="00114893" w:rsidRDefault="003959C4" w:rsidP="00114893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Zatímco v</w:t>
      </w:r>
      <w:r w:rsidR="00CB5EA0" w:rsidRPr="00396A6F">
        <w:rPr>
          <w:rFonts w:ascii="Arial" w:hAnsi="Arial" w:cs="Arial"/>
          <w:bCs/>
        </w:rPr>
        <w:t xml:space="preserve">enkovní </w:t>
      </w:r>
      <w:r w:rsidR="00C53BA6">
        <w:rPr>
          <w:rFonts w:ascii="Arial" w:hAnsi="Arial" w:cs="Arial"/>
          <w:bCs/>
        </w:rPr>
        <w:t>stínění</w:t>
      </w:r>
      <w:r w:rsidR="00CB5EA0" w:rsidRPr="00396A6F">
        <w:rPr>
          <w:rFonts w:ascii="Arial" w:hAnsi="Arial" w:cs="Arial"/>
          <w:bCs/>
        </w:rPr>
        <w:t xml:space="preserve"> c</w:t>
      </w:r>
      <w:r>
        <w:rPr>
          <w:rFonts w:ascii="Arial" w:hAnsi="Arial" w:cs="Arial"/>
          <w:bCs/>
        </w:rPr>
        <w:t xml:space="preserve">hrání okna a dům už z exteriéru, </w:t>
      </w:r>
      <w:r w:rsidR="00CB5EA0">
        <w:rPr>
          <w:rFonts w:ascii="Arial" w:hAnsi="Arial" w:cs="Arial"/>
          <w:bCs/>
        </w:rPr>
        <w:t>vnitřní stínění cloní paprsky až</w:t>
      </w:r>
      <w:r w:rsidR="00552983">
        <w:rPr>
          <w:rFonts w:ascii="Arial" w:hAnsi="Arial" w:cs="Arial"/>
          <w:bCs/>
        </w:rPr>
        <w:t> </w:t>
      </w:r>
      <w:r w:rsidR="00CB5EA0">
        <w:rPr>
          <w:rFonts w:ascii="Arial" w:hAnsi="Arial" w:cs="Arial"/>
          <w:bCs/>
        </w:rPr>
        <w:t>z vnitřní strany oken</w:t>
      </w:r>
      <w:r>
        <w:rPr>
          <w:rFonts w:ascii="Arial" w:hAnsi="Arial" w:cs="Arial"/>
          <w:bCs/>
        </w:rPr>
        <w:t xml:space="preserve">. Teplo se díky tomu již </w:t>
      </w:r>
      <w:r w:rsidR="00C24EE4">
        <w:rPr>
          <w:rFonts w:ascii="Arial" w:hAnsi="Arial" w:cs="Arial"/>
          <w:bCs/>
        </w:rPr>
        <w:t>dostane</w:t>
      </w:r>
      <w:r w:rsidR="00CB5EA0">
        <w:rPr>
          <w:rFonts w:ascii="Arial" w:hAnsi="Arial" w:cs="Arial"/>
          <w:bCs/>
        </w:rPr>
        <w:t xml:space="preserve"> do interiéru</w:t>
      </w:r>
      <w:r>
        <w:rPr>
          <w:rFonts w:ascii="Arial" w:hAnsi="Arial" w:cs="Arial"/>
          <w:bCs/>
        </w:rPr>
        <w:t>, takže z</w:t>
      </w:r>
      <w:r w:rsidR="00C53BA6">
        <w:rPr>
          <w:rFonts w:ascii="Arial" w:hAnsi="Arial" w:cs="Arial"/>
          <w:bCs/>
        </w:rPr>
        <w:t xml:space="preserve"> pohledu tepelné ochrany </w:t>
      </w:r>
      <w:r w:rsidR="00114893">
        <w:rPr>
          <w:rFonts w:ascii="Arial" w:hAnsi="Arial" w:cs="Arial"/>
          <w:bCs/>
        </w:rPr>
        <w:t xml:space="preserve">není tak efektivní. </w:t>
      </w:r>
      <w:r>
        <w:rPr>
          <w:rFonts w:ascii="Arial" w:hAnsi="Arial" w:cs="Arial"/>
          <w:bCs/>
        </w:rPr>
        <w:t>Ovšem</w:t>
      </w:r>
      <w:r w:rsidR="00114893">
        <w:rPr>
          <w:rFonts w:ascii="Arial" w:hAnsi="Arial" w:cs="Arial"/>
          <w:bCs/>
        </w:rPr>
        <w:t xml:space="preserve"> na druhou stranu dokáž</w:t>
      </w:r>
      <w:r>
        <w:rPr>
          <w:rFonts w:ascii="Arial" w:hAnsi="Arial" w:cs="Arial"/>
          <w:bCs/>
        </w:rPr>
        <w:t>e</w:t>
      </w:r>
      <w:r w:rsidR="00114893">
        <w:rPr>
          <w:rFonts w:ascii="Arial" w:hAnsi="Arial" w:cs="Arial"/>
          <w:bCs/>
        </w:rPr>
        <w:t xml:space="preserve"> </w:t>
      </w:r>
      <w:r w:rsidR="00562D6E">
        <w:rPr>
          <w:rFonts w:ascii="Arial" w:hAnsi="Arial" w:cs="Arial"/>
          <w:bCs/>
        </w:rPr>
        <w:t xml:space="preserve">krásně </w:t>
      </w:r>
      <w:r w:rsidR="00114893">
        <w:rPr>
          <w:rFonts w:ascii="Arial" w:hAnsi="Arial" w:cs="Arial"/>
          <w:bCs/>
        </w:rPr>
        <w:t xml:space="preserve">zútulnit celý interiér. </w:t>
      </w:r>
      <w:r w:rsidR="00186FFA">
        <w:rPr>
          <w:rFonts w:ascii="Arial" w:hAnsi="Arial" w:cs="Arial"/>
          <w:bCs/>
        </w:rPr>
        <w:t>K</w:t>
      </w:r>
      <w:r w:rsidR="00114893">
        <w:rPr>
          <w:rFonts w:ascii="Arial" w:hAnsi="Arial" w:cs="Arial"/>
          <w:bCs/>
        </w:rPr>
        <w:t xml:space="preserve">romě klasických závěsů se </w:t>
      </w:r>
      <w:r>
        <w:rPr>
          <w:rFonts w:ascii="Arial" w:hAnsi="Arial" w:cs="Arial"/>
          <w:bCs/>
        </w:rPr>
        <w:t>vy</w:t>
      </w:r>
      <w:r w:rsidR="00186FFA">
        <w:rPr>
          <w:rFonts w:ascii="Arial" w:hAnsi="Arial" w:cs="Arial"/>
          <w:bCs/>
        </w:rPr>
        <w:t xml:space="preserve">užívají </w:t>
      </w:r>
      <w:r w:rsidR="00114893">
        <w:rPr>
          <w:rFonts w:ascii="Arial" w:hAnsi="Arial" w:cs="Arial"/>
          <w:bCs/>
        </w:rPr>
        <w:t>žaluzie, rolety</w:t>
      </w:r>
      <w:r w:rsidR="00186FFA">
        <w:rPr>
          <w:rFonts w:ascii="Arial" w:hAnsi="Arial" w:cs="Arial"/>
          <w:bCs/>
        </w:rPr>
        <w:t xml:space="preserve"> a </w:t>
      </w:r>
      <w:r w:rsidR="00114893">
        <w:rPr>
          <w:rFonts w:ascii="Arial" w:hAnsi="Arial" w:cs="Arial"/>
          <w:bCs/>
        </w:rPr>
        <w:t xml:space="preserve">v poslední době </w:t>
      </w:r>
      <w:r>
        <w:rPr>
          <w:rFonts w:ascii="Arial" w:hAnsi="Arial" w:cs="Arial"/>
          <w:bCs/>
        </w:rPr>
        <w:t>také</w:t>
      </w:r>
      <w:r w:rsidR="00114893">
        <w:rPr>
          <w:rFonts w:ascii="Arial" w:hAnsi="Arial" w:cs="Arial"/>
          <w:bCs/>
        </w:rPr>
        <w:t xml:space="preserve"> </w:t>
      </w:r>
      <w:r w:rsidR="00186FFA">
        <w:rPr>
          <w:rFonts w:ascii="Arial" w:hAnsi="Arial" w:cs="Arial"/>
          <w:bCs/>
        </w:rPr>
        <w:t>japonské stěny</w:t>
      </w:r>
      <w:r>
        <w:rPr>
          <w:rFonts w:ascii="Arial" w:hAnsi="Arial" w:cs="Arial"/>
          <w:bCs/>
        </w:rPr>
        <w:t xml:space="preserve"> (</w:t>
      </w:r>
      <w:r w:rsidR="00F9776D">
        <w:rPr>
          <w:rFonts w:ascii="Arial" w:hAnsi="Arial" w:cs="Arial"/>
          <w:bCs/>
        </w:rPr>
        <w:t>clony pohybující se po speciální kolejnici instalované do stropu</w:t>
      </w:r>
      <w:r>
        <w:rPr>
          <w:rFonts w:ascii="Arial" w:hAnsi="Arial" w:cs="Arial"/>
          <w:bCs/>
        </w:rPr>
        <w:t>)</w:t>
      </w:r>
      <w:r w:rsidR="00F9776D">
        <w:rPr>
          <w:rFonts w:ascii="Arial" w:hAnsi="Arial" w:cs="Arial"/>
          <w:bCs/>
        </w:rPr>
        <w:t>. Opět</w:t>
      </w:r>
      <w:r w:rsidR="00114893">
        <w:rPr>
          <w:rFonts w:ascii="Arial" w:hAnsi="Arial" w:cs="Arial"/>
          <w:bCs/>
        </w:rPr>
        <w:t xml:space="preserve"> je na výběr ze široké škály materiálů, barev a vzorů. </w:t>
      </w:r>
      <w:r>
        <w:rPr>
          <w:rFonts w:ascii="Arial" w:hAnsi="Arial" w:cs="Arial"/>
          <w:bCs/>
        </w:rPr>
        <w:t>Takže a</w:t>
      </w:r>
      <w:r w:rsidR="00114893">
        <w:rPr>
          <w:rFonts w:ascii="Arial" w:hAnsi="Arial" w:cs="Arial"/>
          <w:bCs/>
        </w:rPr>
        <w:t xml:space="preserve">ť už si vyberete jakkoliv, </w:t>
      </w:r>
      <w:r>
        <w:rPr>
          <w:rFonts w:ascii="Arial" w:hAnsi="Arial" w:cs="Arial"/>
          <w:bCs/>
        </w:rPr>
        <w:t xml:space="preserve">máte jistotu, že </w:t>
      </w:r>
      <w:r w:rsidR="00552983">
        <w:rPr>
          <w:rFonts w:ascii="Arial" w:hAnsi="Arial" w:cs="Arial"/>
          <w:bCs/>
        </w:rPr>
        <w:t xml:space="preserve">svůj domov vylepšíte </w:t>
      </w:r>
      <w:r w:rsidR="00114893">
        <w:rPr>
          <w:rFonts w:ascii="Arial" w:hAnsi="Arial" w:cs="Arial"/>
          <w:bCs/>
        </w:rPr>
        <w:t xml:space="preserve">o </w:t>
      </w:r>
      <w:r w:rsidR="00552983">
        <w:rPr>
          <w:rFonts w:ascii="Arial" w:hAnsi="Arial" w:cs="Arial"/>
          <w:bCs/>
        </w:rPr>
        <w:t>zajímavý</w:t>
      </w:r>
      <w:r w:rsidR="00114893">
        <w:rPr>
          <w:rFonts w:ascii="Arial" w:hAnsi="Arial" w:cs="Arial"/>
          <w:bCs/>
        </w:rPr>
        <w:t xml:space="preserve"> designový doplněk. </w:t>
      </w:r>
    </w:p>
    <w:p w14:paraId="08725E70" w14:textId="77777777" w:rsidR="00114893" w:rsidRDefault="00114893" w:rsidP="00114893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Cs/>
        </w:rPr>
      </w:pPr>
    </w:p>
    <w:p w14:paraId="0922E2A3" w14:textId="54604B41" w:rsidR="00F6363E" w:rsidRPr="002701BA" w:rsidRDefault="00D26659" w:rsidP="17121B04">
      <w:pPr>
        <w:pStyle w:val="Prosttext"/>
        <w:spacing w:line="280" w:lineRule="atLeast"/>
        <w:jc w:val="center"/>
      </w:pPr>
      <w:hyperlink>
        <w:r w:rsidR="00F6363E" w:rsidRPr="17121B04">
          <w:rPr>
            <w:rStyle w:val="Hypertextovodkaz"/>
            <w:rFonts w:ascii="Arial" w:hAnsi="Arial" w:cs="Arial"/>
          </w:rPr>
          <w:t>www.geosan-development.cz</w:t>
        </w:r>
        <w:r w:rsidR="00F6363E">
          <w:br/>
        </w:r>
      </w:hyperlink>
    </w:p>
    <w:p w14:paraId="3983C7B7" w14:textId="048718B0" w:rsidR="00587322" w:rsidRPr="002701BA" w:rsidRDefault="00E653EA" w:rsidP="6C9E57D2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bCs/>
          <w:i/>
          <w:iCs/>
        </w:rPr>
      </w:pPr>
      <w:r w:rsidRPr="6C9E57D2">
        <w:rPr>
          <w:rFonts w:ascii="Arial" w:hAnsi="Arial" w:cs="Arial"/>
          <w:b/>
          <w:bCs/>
          <w:i/>
          <w:iCs/>
        </w:rPr>
        <w:t xml:space="preserve">Společnost </w:t>
      </w:r>
      <w:proofErr w:type="spellStart"/>
      <w:r w:rsidRPr="6C9E57D2">
        <w:rPr>
          <w:rFonts w:ascii="Arial" w:hAnsi="Arial" w:cs="Arial"/>
          <w:b/>
          <w:bCs/>
          <w:i/>
          <w:iCs/>
        </w:rPr>
        <w:t>Geosan</w:t>
      </w:r>
      <w:proofErr w:type="spellEnd"/>
      <w:r w:rsidRPr="6C9E57D2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6C9E57D2">
        <w:rPr>
          <w:rFonts w:ascii="Arial" w:hAnsi="Arial" w:cs="Arial"/>
          <w:b/>
          <w:bCs/>
          <w:i/>
          <w:iCs/>
        </w:rPr>
        <w:t>Development</w:t>
      </w:r>
      <w:proofErr w:type="spellEnd"/>
      <w:r w:rsidRPr="6C9E57D2">
        <w:rPr>
          <w:rFonts w:ascii="Arial" w:hAnsi="Arial" w:cs="Arial"/>
          <w:b/>
          <w:bCs/>
          <w:i/>
          <w:iCs/>
        </w:rPr>
        <w:t xml:space="preserve"> </w:t>
      </w:r>
      <w:r w:rsidRPr="6C9E57D2">
        <w:rPr>
          <w:rFonts w:ascii="Arial" w:hAnsi="Arial" w:cs="Arial"/>
          <w:i/>
          <w:iCs/>
        </w:rPr>
        <w:t xml:space="preserve">působí na českém trhu rezidenčních nemovitostí více než 20 let. Od svého založení v roce 1998 již dokončila 21 novostaveb s celkem 2 300 byty. Developer aktuálně staví komorní projekt Rezidence </w:t>
      </w:r>
      <w:proofErr w:type="spellStart"/>
      <w:r w:rsidRPr="6C9E57D2">
        <w:rPr>
          <w:rFonts w:ascii="Arial" w:hAnsi="Arial" w:cs="Arial"/>
          <w:i/>
          <w:iCs/>
        </w:rPr>
        <w:t>Neklanka</w:t>
      </w:r>
      <w:proofErr w:type="spellEnd"/>
      <w:r w:rsidRPr="6C9E57D2">
        <w:rPr>
          <w:rFonts w:ascii="Arial" w:hAnsi="Arial" w:cs="Arial"/>
          <w:i/>
          <w:iCs/>
        </w:rPr>
        <w:t xml:space="preserve"> na rozhraní pražského Smíchova a Radlic</w:t>
      </w:r>
      <w:r w:rsidR="2EFE9C36" w:rsidRPr="6C9E57D2">
        <w:rPr>
          <w:rFonts w:ascii="Arial" w:hAnsi="Arial" w:cs="Arial"/>
          <w:i/>
          <w:iCs/>
        </w:rPr>
        <w:t xml:space="preserve"> a </w:t>
      </w:r>
      <w:r w:rsidR="001E6C9C" w:rsidRPr="6C9E57D2">
        <w:rPr>
          <w:rFonts w:ascii="Arial" w:hAnsi="Arial" w:cs="Arial"/>
          <w:i/>
          <w:iCs/>
        </w:rPr>
        <w:t>zahájil pro</w:t>
      </w:r>
      <w:r w:rsidR="00F9776D">
        <w:rPr>
          <w:rFonts w:ascii="Arial" w:hAnsi="Arial" w:cs="Arial"/>
          <w:i/>
          <w:iCs/>
        </w:rPr>
        <w:t xml:space="preserve">dej bytů v projektu </w:t>
      </w:r>
      <w:proofErr w:type="spellStart"/>
      <w:r w:rsidR="00F9776D">
        <w:rPr>
          <w:rFonts w:ascii="Arial" w:hAnsi="Arial" w:cs="Arial"/>
          <w:i/>
          <w:iCs/>
        </w:rPr>
        <w:t>Villa</w:t>
      </w:r>
      <w:proofErr w:type="spellEnd"/>
      <w:r w:rsidR="34E86802" w:rsidRPr="6C9E57D2">
        <w:rPr>
          <w:rFonts w:ascii="Arial" w:hAnsi="Arial" w:cs="Arial"/>
          <w:i/>
          <w:iCs/>
        </w:rPr>
        <w:t xml:space="preserve"> Střížkovská</w:t>
      </w:r>
      <w:r w:rsidR="27829803" w:rsidRPr="6C9E57D2">
        <w:rPr>
          <w:rFonts w:ascii="Arial" w:hAnsi="Arial" w:cs="Arial"/>
          <w:i/>
          <w:iCs/>
        </w:rPr>
        <w:t xml:space="preserve">. V </w:t>
      </w:r>
      <w:r w:rsidRPr="6C9E57D2">
        <w:rPr>
          <w:rFonts w:ascii="Arial" w:hAnsi="Arial" w:cs="Arial"/>
          <w:i/>
          <w:iCs/>
        </w:rPr>
        <w:t>různých stupních přípravy má další projekty s </w:t>
      </w:r>
      <w:r w:rsidR="6C8F0068" w:rsidRPr="6C9E57D2">
        <w:rPr>
          <w:rFonts w:ascii="Arial" w:hAnsi="Arial" w:cs="Arial"/>
          <w:i/>
          <w:iCs/>
        </w:rPr>
        <w:t>c</w:t>
      </w:r>
      <w:r w:rsidR="4EF51999" w:rsidRPr="6C9E57D2">
        <w:rPr>
          <w:rFonts w:ascii="Arial" w:hAnsi="Arial" w:cs="Arial"/>
          <w:i/>
          <w:iCs/>
        </w:rPr>
        <w:t xml:space="preserve">ca </w:t>
      </w:r>
      <w:r w:rsidRPr="6C9E57D2">
        <w:rPr>
          <w:rFonts w:ascii="Arial" w:hAnsi="Arial" w:cs="Arial"/>
          <w:i/>
          <w:iCs/>
        </w:rPr>
        <w:t xml:space="preserve">1 </w:t>
      </w:r>
      <w:r w:rsidR="025D8AB8" w:rsidRPr="6C9E57D2">
        <w:rPr>
          <w:rFonts w:ascii="Arial" w:hAnsi="Arial" w:cs="Arial"/>
          <w:i/>
          <w:iCs/>
        </w:rPr>
        <w:t>0</w:t>
      </w:r>
      <w:r w:rsidRPr="6C9E57D2">
        <w:rPr>
          <w:rFonts w:ascii="Arial" w:hAnsi="Arial" w:cs="Arial"/>
          <w:i/>
          <w:iCs/>
        </w:rPr>
        <w:t>00 byt</w:t>
      </w:r>
      <w:r w:rsidR="77D156EC" w:rsidRPr="6C9E57D2">
        <w:rPr>
          <w:rFonts w:ascii="Arial" w:hAnsi="Arial" w:cs="Arial"/>
          <w:i/>
          <w:iCs/>
        </w:rPr>
        <w:t>ů</w:t>
      </w:r>
      <w:r w:rsidRPr="6C9E57D2">
        <w:rPr>
          <w:rFonts w:ascii="Arial" w:hAnsi="Arial" w:cs="Arial"/>
          <w:i/>
          <w:iCs/>
        </w:rPr>
        <w:t xml:space="preserve"> v atraktivních lokalitách širšího centra Prahy. Vedle toho působí také v regionech: v Choťánkách u Poděbrad nabízí k prodeji stavební parcely. V říjnu 2018 navíc </w:t>
      </w:r>
      <w:r w:rsidR="001E6C9C" w:rsidRPr="6C9E57D2">
        <w:rPr>
          <w:rFonts w:ascii="Arial" w:hAnsi="Arial" w:cs="Arial"/>
          <w:i/>
          <w:iCs/>
        </w:rPr>
        <w:t xml:space="preserve">společnost </w:t>
      </w:r>
      <w:r w:rsidRPr="6C9E57D2">
        <w:rPr>
          <w:rFonts w:ascii="Arial" w:hAnsi="Arial" w:cs="Arial"/>
          <w:i/>
          <w:iCs/>
        </w:rPr>
        <w:t>rozšířila spektrum svého podnikání o kancelářské nemovitosti, když koupila administrativní komplex Nagano Park v Praze 3 s celkovou plochou 26 000 metrů čtverečních.</w:t>
      </w:r>
    </w:p>
    <w:p w14:paraId="6B497A89" w14:textId="77777777" w:rsidR="00E653EA" w:rsidRPr="002701BA" w:rsidRDefault="00E653EA" w:rsidP="00587322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0F919512" w14:textId="77777777" w:rsidR="00587322" w:rsidRPr="002701BA" w:rsidRDefault="00587322" w:rsidP="0058732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701BA">
        <w:rPr>
          <w:rFonts w:ascii="Arial" w:hAnsi="Arial" w:cs="Arial"/>
          <w:b/>
          <w:sz w:val="20"/>
          <w:szCs w:val="20"/>
        </w:rPr>
        <w:t>Pro více informací kontaktujte:</w:t>
      </w:r>
    </w:p>
    <w:p w14:paraId="5F1081FE" w14:textId="77777777" w:rsidR="00587322" w:rsidRPr="002701BA" w:rsidRDefault="00587322" w:rsidP="0058732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757DECB" w14:textId="77777777" w:rsidR="00587322" w:rsidRPr="002701BA" w:rsidRDefault="00587322" w:rsidP="0058732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2701BA">
        <w:rPr>
          <w:rFonts w:ascii="Arial" w:hAnsi="Arial" w:cs="Arial"/>
          <w:b/>
          <w:sz w:val="20"/>
          <w:szCs w:val="20"/>
        </w:rPr>
        <w:t>Crest</w:t>
      </w:r>
      <w:proofErr w:type="spellEnd"/>
      <w:r w:rsidRPr="002701BA">
        <w:rPr>
          <w:rFonts w:ascii="Arial" w:hAnsi="Arial" w:cs="Arial"/>
          <w:b/>
          <w:sz w:val="20"/>
          <w:szCs w:val="20"/>
        </w:rPr>
        <w:t xml:space="preserve"> Communications, a.s.</w:t>
      </w:r>
    </w:p>
    <w:p w14:paraId="210ACC58" w14:textId="77777777" w:rsidR="00587322" w:rsidRPr="002701BA" w:rsidRDefault="00587322" w:rsidP="0058732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701BA">
        <w:rPr>
          <w:rFonts w:ascii="Arial" w:hAnsi="Arial" w:cs="Arial"/>
          <w:b/>
          <w:sz w:val="20"/>
          <w:szCs w:val="20"/>
        </w:rPr>
        <w:t>Denisa Kolaříková</w:t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b/>
          <w:sz w:val="20"/>
          <w:szCs w:val="20"/>
        </w:rPr>
        <w:t>Kamila Čadková</w:t>
      </w:r>
    </w:p>
    <w:p w14:paraId="364E0118" w14:textId="77777777" w:rsidR="00587322" w:rsidRPr="002701BA" w:rsidRDefault="00D26659" w:rsidP="00587322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6" w:history="1">
        <w:r w:rsidR="00587322" w:rsidRPr="002701BA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  <w:r w:rsidR="00587322" w:rsidRPr="002701BA">
        <w:rPr>
          <w:rFonts w:ascii="Arial" w:hAnsi="Arial" w:cs="Arial"/>
          <w:sz w:val="20"/>
          <w:szCs w:val="20"/>
        </w:rPr>
        <w:tab/>
      </w:r>
      <w:r w:rsidR="00587322" w:rsidRPr="002701BA">
        <w:rPr>
          <w:rFonts w:ascii="Arial" w:hAnsi="Arial" w:cs="Arial"/>
          <w:sz w:val="20"/>
          <w:szCs w:val="20"/>
        </w:rPr>
        <w:tab/>
      </w:r>
      <w:r w:rsidR="00587322" w:rsidRPr="002701BA">
        <w:rPr>
          <w:rFonts w:ascii="Arial" w:hAnsi="Arial" w:cs="Arial"/>
          <w:sz w:val="20"/>
          <w:szCs w:val="20"/>
        </w:rPr>
        <w:tab/>
      </w:r>
      <w:r w:rsidR="00587322" w:rsidRPr="002701BA">
        <w:rPr>
          <w:rFonts w:ascii="Arial" w:hAnsi="Arial" w:cs="Arial"/>
          <w:sz w:val="20"/>
          <w:szCs w:val="20"/>
        </w:rPr>
        <w:tab/>
      </w:r>
      <w:hyperlink r:id="rId7" w:history="1">
        <w:r w:rsidR="00587322" w:rsidRPr="002701BA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56915C97" w14:textId="308CBE98" w:rsidR="009913AD" w:rsidRPr="002701BA" w:rsidRDefault="00587322" w:rsidP="00543811">
      <w:pPr>
        <w:spacing w:after="0" w:line="240" w:lineRule="auto"/>
        <w:rPr>
          <w:rFonts w:ascii="Arial" w:hAnsi="Arial" w:cs="Arial"/>
        </w:rPr>
      </w:pPr>
      <w:r w:rsidRPr="002701BA">
        <w:rPr>
          <w:rFonts w:ascii="Arial" w:hAnsi="Arial" w:cs="Arial"/>
          <w:sz w:val="20"/>
          <w:szCs w:val="20"/>
        </w:rPr>
        <w:t>mobil: 731 613 606</w:t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  <w:t>mobil: 731 613 609</w:t>
      </w:r>
    </w:p>
    <w:sectPr w:rsidR="009913AD" w:rsidRPr="00270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EE9889" w16cid:durableId="221C93B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F2A89"/>
    <w:multiLevelType w:val="multilevel"/>
    <w:tmpl w:val="EA1AA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067334"/>
    <w:multiLevelType w:val="multilevel"/>
    <w:tmpl w:val="AE76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FE35C8"/>
    <w:multiLevelType w:val="multilevel"/>
    <w:tmpl w:val="EE94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B51FA2"/>
    <w:multiLevelType w:val="multilevel"/>
    <w:tmpl w:val="70BEC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5037C6"/>
    <w:multiLevelType w:val="multilevel"/>
    <w:tmpl w:val="C180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BA0E82"/>
    <w:multiLevelType w:val="hybridMultilevel"/>
    <w:tmpl w:val="9E7699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99"/>
    <w:rsid w:val="00006086"/>
    <w:rsid w:val="00011010"/>
    <w:rsid w:val="0001277B"/>
    <w:rsid w:val="00014035"/>
    <w:rsid w:val="000145CE"/>
    <w:rsid w:val="000146E2"/>
    <w:rsid w:val="00017232"/>
    <w:rsid w:val="00017A53"/>
    <w:rsid w:val="0003788C"/>
    <w:rsid w:val="00052FAE"/>
    <w:rsid w:val="000572CD"/>
    <w:rsid w:val="00060D98"/>
    <w:rsid w:val="000827F8"/>
    <w:rsid w:val="000844CD"/>
    <w:rsid w:val="000874FB"/>
    <w:rsid w:val="0009675A"/>
    <w:rsid w:val="000A0134"/>
    <w:rsid w:val="000B08F1"/>
    <w:rsid w:val="000B33B4"/>
    <w:rsid w:val="000B358D"/>
    <w:rsid w:val="000B6332"/>
    <w:rsid w:val="000B6C3F"/>
    <w:rsid w:val="000C0882"/>
    <w:rsid w:val="000C3757"/>
    <w:rsid w:val="000C535D"/>
    <w:rsid w:val="000C5516"/>
    <w:rsid w:val="000D3274"/>
    <w:rsid w:val="000D33DA"/>
    <w:rsid w:val="000D475A"/>
    <w:rsid w:val="000D6CD9"/>
    <w:rsid w:val="000E06E7"/>
    <w:rsid w:val="000E0E24"/>
    <w:rsid w:val="000E21F8"/>
    <w:rsid w:val="000F2672"/>
    <w:rsid w:val="000F585E"/>
    <w:rsid w:val="000F7F65"/>
    <w:rsid w:val="00102779"/>
    <w:rsid w:val="0010284B"/>
    <w:rsid w:val="00103467"/>
    <w:rsid w:val="00103B0E"/>
    <w:rsid w:val="00104F5B"/>
    <w:rsid w:val="00111F4B"/>
    <w:rsid w:val="00114893"/>
    <w:rsid w:val="0012196E"/>
    <w:rsid w:val="00122299"/>
    <w:rsid w:val="001235EF"/>
    <w:rsid w:val="001331E0"/>
    <w:rsid w:val="00137CF6"/>
    <w:rsid w:val="0015212F"/>
    <w:rsid w:val="001556C3"/>
    <w:rsid w:val="00165792"/>
    <w:rsid w:val="00181151"/>
    <w:rsid w:val="00181678"/>
    <w:rsid w:val="00186FFA"/>
    <w:rsid w:val="00191DB1"/>
    <w:rsid w:val="0019375F"/>
    <w:rsid w:val="001A21DC"/>
    <w:rsid w:val="001B7308"/>
    <w:rsid w:val="001C4F8D"/>
    <w:rsid w:val="001C617F"/>
    <w:rsid w:val="001D2C8E"/>
    <w:rsid w:val="001E0851"/>
    <w:rsid w:val="001E6C9C"/>
    <w:rsid w:val="00206B7D"/>
    <w:rsid w:val="00206D8C"/>
    <w:rsid w:val="002120D0"/>
    <w:rsid w:val="00222812"/>
    <w:rsid w:val="002241F6"/>
    <w:rsid w:val="00230CD2"/>
    <w:rsid w:val="00233190"/>
    <w:rsid w:val="0023602B"/>
    <w:rsid w:val="00246DB4"/>
    <w:rsid w:val="00247F7E"/>
    <w:rsid w:val="00254EF4"/>
    <w:rsid w:val="0025701C"/>
    <w:rsid w:val="00267F39"/>
    <w:rsid w:val="002701BA"/>
    <w:rsid w:val="00271038"/>
    <w:rsid w:val="00292F66"/>
    <w:rsid w:val="00296627"/>
    <w:rsid w:val="002A2DF0"/>
    <w:rsid w:val="002A5EAA"/>
    <w:rsid w:val="002A6DA9"/>
    <w:rsid w:val="002B4FF0"/>
    <w:rsid w:val="002C0589"/>
    <w:rsid w:val="002C20B5"/>
    <w:rsid w:val="002C29FC"/>
    <w:rsid w:val="002C6D7C"/>
    <w:rsid w:val="002D37BB"/>
    <w:rsid w:val="002D51D1"/>
    <w:rsid w:val="002D7892"/>
    <w:rsid w:val="002E0DA1"/>
    <w:rsid w:val="002E4619"/>
    <w:rsid w:val="002F30DF"/>
    <w:rsid w:val="00302CA8"/>
    <w:rsid w:val="00312D8F"/>
    <w:rsid w:val="00313C10"/>
    <w:rsid w:val="00323BF4"/>
    <w:rsid w:val="003328B5"/>
    <w:rsid w:val="00340A9A"/>
    <w:rsid w:val="00354EBB"/>
    <w:rsid w:val="00357315"/>
    <w:rsid w:val="00366926"/>
    <w:rsid w:val="00367166"/>
    <w:rsid w:val="00371E7B"/>
    <w:rsid w:val="00391773"/>
    <w:rsid w:val="00391CEE"/>
    <w:rsid w:val="003959C4"/>
    <w:rsid w:val="00396A6F"/>
    <w:rsid w:val="003974B2"/>
    <w:rsid w:val="003A03ED"/>
    <w:rsid w:val="003A0A43"/>
    <w:rsid w:val="003A3B56"/>
    <w:rsid w:val="003A429A"/>
    <w:rsid w:val="003A564B"/>
    <w:rsid w:val="003B12E6"/>
    <w:rsid w:val="003C0FD9"/>
    <w:rsid w:val="003C6E9D"/>
    <w:rsid w:val="003D2260"/>
    <w:rsid w:val="003E733C"/>
    <w:rsid w:val="003F7DA6"/>
    <w:rsid w:val="00400DE4"/>
    <w:rsid w:val="0041213F"/>
    <w:rsid w:val="00420577"/>
    <w:rsid w:val="00424BDD"/>
    <w:rsid w:val="00430E7D"/>
    <w:rsid w:val="00431BEB"/>
    <w:rsid w:val="00440FA1"/>
    <w:rsid w:val="00450E23"/>
    <w:rsid w:val="00452825"/>
    <w:rsid w:val="00452ECA"/>
    <w:rsid w:val="00455BD2"/>
    <w:rsid w:val="004561B3"/>
    <w:rsid w:val="00460488"/>
    <w:rsid w:val="00460F2B"/>
    <w:rsid w:val="00482221"/>
    <w:rsid w:val="00482AD3"/>
    <w:rsid w:val="00485A66"/>
    <w:rsid w:val="0048766B"/>
    <w:rsid w:val="00491BC6"/>
    <w:rsid w:val="004A045A"/>
    <w:rsid w:val="004A3181"/>
    <w:rsid w:val="004B351A"/>
    <w:rsid w:val="004B43DF"/>
    <w:rsid w:val="004C0EC6"/>
    <w:rsid w:val="004C50C4"/>
    <w:rsid w:val="004E2D80"/>
    <w:rsid w:val="005107F3"/>
    <w:rsid w:val="0051288F"/>
    <w:rsid w:val="0052023F"/>
    <w:rsid w:val="00520372"/>
    <w:rsid w:val="0052608D"/>
    <w:rsid w:val="00526ADE"/>
    <w:rsid w:val="005300C8"/>
    <w:rsid w:val="00533A4B"/>
    <w:rsid w:val="0053686D"/>
    <w:rsid w:val="00541F16"/>
    <w:rsid w:val="005434C9"/>
    <w:rsid w:val="00543811"/>
    <w:rsid w:val="00543B10"/>
    <w:rsid w:val="00552983"/>
    <w:rsid w:val="005534B1"/>
    <w:rsid w:val="00561E01"/>
    <w:rsid w:val="00562D6E"/>
    <w:rsid w:val="00567566"/>
    <w:rsid w:val="00572E7E"/>
    <w:rsid w:val="0057336B"/>
    <w:rsid w:val="00580A97"/>
    <w:rsid w:val="00584AF6"/>
    <w:rsid w:val="00587322"/>
    <w:rsid w:val="00587ED6"/>
    <w:rsid w:val="0059189A"/>
    <w:rsid w:val="00593585"/>
    <w:rsid w:val="0059596E"/>
    <w:rsid w:val="005A2FE9"/>
    <w:rsid w:val="005B3957"/>
    <w:rsid w:val="005B5540"/>
    <w:rsid w:val="005E046B"/>
    <w:rsid w:val="005E205D"/>
    <w:rsid w:val="005E6B22"/>
    <w:rsid w:val="005F14F6"/>
    <w:rsid w:val="005F58F1"/>
    <w:rsid w:val="00601659"/>
    <w:rsid w:val="0060199F"/>
    <w:rsid w:val="00610CAF"/>
    <w:rsid w:val="00615CC2"/>
    <w:rsid w:val="00622E4A"/>
    <w:rsid w:val="0063021A"/>
    <w:rsid w:val="00634BAC"/>
    <w:rsid w:val="006520C5"/>
    <w:rsid w:val="0068591C"/>
    <w:rsid w:val="00690396"/>
    <w:rsid w:val="006A371F"/>
    <w:rsid w:val="006B577D"/>
    <w:rsid w:val="006B66A3"/>
    <w:rsid w:val="006C0B14"/>
    <w:rsid w:val="006C316C"/>
    <w:rsid w:val="006D0FAE"/>
    <w:rsid w:val="006E21CF"/>
    <w:rsid w:val="006F5A44"/>
    <w:rsid w:val="006F633C"/>
    <w:rsid w:val="006F7674"/>
    <w:rsid w:val="00720F97"/>
    <w:rsid w:val="00721CDD"/>
    <w:rsid w:val="00725BA6"/>
    <w:rsid w:val="0072678C"/>
    <w:rsid w:val="00726CD7"/>
    <w:rsid w:val="00762A62"/>
    <w:rsid w:val="007639D4"/>
    <w:rsid w:val="007806E3"/>
    <w:rsid w:val="00791181"/>
    <w:rsid w:val="007A0AC6"/>
    <w:rsid w:val="007A6E4A"/>
    <w:rsid w:val="007B3DE0"/>
    <w:rsid w:val="007C5F5B"/>
    <w:rsid w:val="007D1AE5"/>
    <w:rsid w:val="007D63CD"/>
    <w:rsid w:val="007D64F3"/>
    <w:rsid w:val="007D6F82"/>
    <w:rsid w:val="007E4EB5"/>
    <w:rsid w:val="0081176F"/>
    <w:rsid w:val="0082435A"/>
    <w:rsid w:val="00832A71"/>
    <w:rsid w:val="00841713"/>
    <w:rsid w:val="00845E00"/>
    <w:rsid w:val="00846A41"/>
    <w:rsid w:val="0085446E"/>
    <w:rsid w:val="008601B0"/>
    <w:rsid w:val="00864673"/>
    <w:rsid w:val="00870D60"/>
    <w:rsid w:val="00872C5D"/>
    <w:rsid w:val="00893C5B"/>
    <w:rsid w:val="008A0D9F"/>
    <w:rsid w:val="008A3DF9"/>
    <w:rsid w:val="008A568A"/>
    <w:rsid w:val="008A7C17"/>
    <w:rsid w:val="008D17A6"/>
    <w:rsid w:val="008D431B"/>
    <w:rsid w:val="008F4129"/>
    <w:rsid w:val="008F4AF4"/>
    <w:rsid w:val="009061C8"/>
    <w:rsid w:val="00910A10"/>
    <w:rsid w:val="00917013"/>
    <w:rsid w:val="009175B9"/>
    <w:rsid w:val="009236E9"/>
    <w:rsid w:val="009331BA"/>
    <w:rsid w:val="009355C0"/>
    <w:rsid w:val="0094627C"/>
    <w:rsid w:val="00950419"/>
    <w:rsid w:val="009527D7"/>
    <w:rsid w:val="00954B73"/>
    <w:rsid w:val="0096207E"/>
    <w:rsid w:val="00976B9A"/>
    <w:rsid w:val="009771EE"/>
    <w:rsid w:val="009913AD"/>
    <w:rsid w:val="0099391A"/>
    <w:rsid w:val="0099752E"/>
    <w:rsid w:val="009A3DF3"/>
    <w:rsid w:val="009B47B2"/>
    <w:rsid w:val="009D534E"/>
    <w:rsid w:val="009F0219"/>
    <w:rsid w:val="009F36DD"/>
    <w:rsid w:val="009F3FA5"/>
    <w:rsid w:val="00A004B2"/>
    <w:rsid w:val="00A10477"/>
    <w:rsid w:val="00A12E0E"/>
    <w:rsid w:val="00A14C5C"/>
    <w:rsid w:val="00A21099"/>
    <w:rsid w:val="00A23FA2"/>
    <w:rsid w:val="00A24060"/>
    <w:rsid w:val="00A32D0E"/>
    <w:rsid w:val="00A37588"/>
    <w:rsid w:val="00A40578"/>
    <w:rsid w:val="00A50901"/>
    <w:rsid w:val="00A5228D"/>
    <w:rsid w:val="00A5471A"/>
    <w:rsid w:val="00A6181D"/>
    <w:rsid w:val="00A62F73"/>
    <w:rsid w:val="00A86E98"/>
    <w:rsid w:val="00A8711B"/>
    <w:rsid w:val="00A900C3"/>
    <w:rsid w:val="00A95EBB"/>
    <w:rsid w:val="00A963D0"/>
    <w:rsid w:val="00AD01A8"/>
    <w:rsid w:val="00AD6963"/>
    <w:rsid w:val="00AE2150"/>
    <w:rsid w:val="00AF7F5C"/>
    <w:rsid w:val="00B00D9E"/>
    <w:rsid w:val="00B020E0"/>
    <w:rsid w:val="00B05C8A"/>
    <w:rsid w:val="00B1644A"/>
    <w:rsid w:val="00B22FD6"/>
    <w:rsid w:val="00B315C1"/>
    <w:rsid w:val="00B350F2"/>
    <w:rsid w:val="00B3525D"/>
    <w:rsid w:val="00B3696E"/>
    <w:rsid w:val="00B40493"/>
    <w:rsid w:val="00B434B6"/>
    <w:rsid w:val="00B56E80"/>
    <w:rsid w:val="00B7224F"/>
    <w:rsid w:val="00B72FCF"/>
    <w:rsid w:val="00B84F7A"/>
    <w:rsid w:val="00B87870"/>
    <w:rsid w:val="00B87B65"/>
    <w:rsid w:val="00BA1FC1"/>
    <w:rsid w:val="00BA387C"/>
    <w:rsid w:val="00BA4055"/>
    <w:rsid w:val="00BA5585"/>
    <w:rsid w:val="00BB1C16"/>
    <w:rsid w:val="00BC000F"/>
    <w:rsid w:val="00BC26D1"/>
    <w:rsid w:val="00BD6C06"/>
    <w:rsid w:val="00C01997"/>
    <w:rsid w:val="00C040CC"/>
    <w:rsid w:val="00C05092"/>
    <w:rsid w:val="00C10EA9"/>
    <w:rsid w:val="00C14E05"/>
    <w:rsid w:val="00C20A4F"/>
    <w:rsid w:val="00C24EE4"/>
    <w:rsid w:val="00C254C8"/>
    <w:rsid w:val="00C26456"/>
    <w:rsid w:val="00C328E3"/>
    <w:rsid w:val="00C33434"/>
    <w:rsid w:val="00C53BA6"/>
    <w:rsid w:val="00C654C8"/>
    <w:rsid w:val="00C73433"/>
    <w:rsid w:val="00C73795"/>
    <w:rsid w:val="00C87BF3"/>
    <w:rsid w:val="00C96962"/>
    <w:rsid w:val="00C96D19"/>
    <w:rsid w:val="00CA7CB1"/>
    <w:rsid w:val="00CB5EA0"/>
    <w:rsid w:val="00CD3855"/>
    <w:rsid w:val="00CD509A"/>
    <w:rsid w:val="00CE5F3E"/>
    <w:rsid w:val="00CF0470"/>
    <w:rsid w:val="00CF6A93"/>
    <w:rsid w:val="00CF6E44"/>
    <w:rsid w:val="00D02387"/>
    <w:rsid w:val="00D02433"/>
    <w:rsid w:val="00D103D1"/>
    <w:rsid w:val="00D13B1B"/>
    <w:rsid w:val="00D16D83"/>
    <w:rsid w:val="00D26659"/>
    <w:rsid w:val="00D36699"/>
    <w:rsid w:val="00D36FE6"/>
    <w:rsid w:val="00D408B4"/>
    <w:rsid w:val="00D50086"/>
    <w:rsid w:val="00D507E8"/>
    <w:rsid w:val="00D53DB0"/>
    <w:rsid w:val="00D60EB4"/>
    <w:rsid w:val="00D627BB"/>
    <w:rsid w:val="00D62BDA"/>
    <w:rsid w:val="00D80428"/>
    <w:rsid w:val="00D97DE4"/>
    <w:rsid w:val="00DA311E"/>
    <w:rsid w:val="00DA31CF"/>
    <w:rsid w:val="00DB212A"/>
    <w:rsid w:val="00DC2108"/>
    <w:rsid w:val="00DC24F8"/>
    <w:rsid w:val="00DC6759"/>
    <w:rsid w:val="00DD4391"/>
    <w:rsid w:val="00DD73F6"/>
    <w:rsid w:val="00DE1424"/>
    <w:rsid w:val="00DE2F63"/>
    <w:rsid w:val="00DF1AC9"/>
    <w:rsid w:val="00E022A7"/>
    <w:rsid w:val="00E06C49"/>
    <w:rsid w:val="00E06F03"/>
    <w:rsid w:val="00E07520"/>
    <w:rsid w:val="00E12DE9"/>
    <w:rsid w:val="00E1677A"/>
    <w:rsid w:val="00E23489"/>
    <w:rsid w:val="00E257EB"/>
    <w:rsid w:val="00E30197"/>
    <w:rsid w:val="00E31858"/>
    <w:rsid w:val="00E33EF9"/>
    <w:rsid w:val="00E4164B"/>
    <w:rsid w:val="00E452DC"/>
    <w:rsid w:val="00E4600B"/>
    <w:rsid w:val="00E471C5"/>
    <w:rsid w:val="00E50D71"/>
    <w:rsid w:val="00E5595D"/>
    <w:rsid w:val="00E653EA"/>
    <w:rsid w:val="00E65F6E"/>
    <w:rsid w:val="00E65F86"/>
    <w:rsid w:val="00E72927"/>
    <w:rsid w:val="00E80E31"/>
    <w:rsid w:val="00E837FC"/>
    <w:rsid w:val="00E85000"/>
    <w:rsid w:val="00E87D1B"/>
    <w:rsid w:val="00EA0C24"/>
    <w:rsid w:val="00EA177A"/>
    <w:rsid w:val="00EA5531"/>
    <w:rsid w:val="00EB68EF"/>
    <w:rsid w:val="00ED2D3F"/>
    <w:rsid w:val="00ED3621"/>
    <w:rsid w:val="00ED5594"/>
    <w:rsid w:val="00ED6E8B"/>
    <w:rsid w:val="00EE5FF3"/>
    <w:rsid w:val="00F04249"/>
    <w:rsid w:val="00F2236A"/>
    <w:rsid w:val="00F23253"/>
    <w:rsid w:val="00F4114F"/>
    <w:rsid w:val="00F458EA"/>
    <w:rsid w:val="00F556C0"/>
    <w:rsid w:val="00F5779E"/>
    <w:rsid w:val="00F578A4"/>
    <w:rsid w:val="00F6363E"/>
    <w:rsid w:val="00F64F0C"/>
    <w:rsid w:val="00F67FDC"/>
    <w:rsid w:val="00F7186F"/>
    <w:rsid w:val="00F71D7C"/>
    <w:rsid w:val="00F8068A"/>
    <w:rsid w:val="00F8083A"/>
    <w:rsid w:val="00F849CA"/>
    <w:rsid w:val="00F9776D"/>
    <w:rsid w:val="00FA0211"/>
    <w:rsid w:val="00FB4288"/>
    <w:rsid w:val="00FB433A"/>
    <w:rsid w:val="00FB7DAF"/>
    <w:rsid w:val="00FC173B"/>
    <w:rsid w:val="00FC2046"/>
    <w:rsid w:val="00FC3B8D"/>
    <w:rsid w:val="00FC5976"/>
    <w:rsid w:val="00FD68B0"/>
    <w:rsid w:val="025D8AB8"/>
    <w:rsid w:val="0788AD1F"/>
    <w:rsid w:val="0A229979"/>
    <w:rsid w:val="0EEF7915"/>
    <w:rsid w:val="11781192"/>
    <w:rsid w:val="17121B04"/>
    <w:rsid w:val="252929D9"/>
    <w:rsid w:val="27829803"/>
    <w:rsid w:val="2EFE9C36"/>
    <w:rsid w:val="34E86802"/>
    <w:rsid w:val="40B61A6C"/>
    <w:rsid w:val="45ABFCA3"/>
    <w:rsid w:val="4EF51999"/>
    <w:rsid w:val="5899BEDD"/>
    <w:rsid w:val="5C541508"/>
    <w:rsid w:val="65636C66"/>
    <w:rsid w:val="68046D78"/>
    <w:rsid w:val="69538C94"/>
    <w:rsid w:val="69DF261A"/>
    <w:rsid w:val="6C8F0068"/>
    <w:rsid w:val="6C9E57D2"/>
    <w:rsid w:val="6E16C5BA"/>
    <w:rsid w:val="716C53A1"/>
    <w:rsid w:val="774538C1"/>
    <w:rsid w:val="77D156EC"/>
    <w:rsid w:val="7997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4C76"/>
  <w15:chartTrackingRefBased/>
  <w15:docId w15:val="{B5DD9C09-6F00-4F1C-998F-E34630F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D73F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028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7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73F6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D73F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73F6"/>
    <w:rPr>
      <w:rFonts w:ascii="Arial" w:eastAsia="Times New Roman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13AD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71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B72FC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B4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47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4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47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7B2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nhideWhenUsed/>
    <w:rsid w:val="00F6363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F6363E"/>
    <w:rPr>
      <w:rFonts w:ascii="Consolas" w:eastAsia="Calibri" w:hAnsi="Consolas" w:cs="Times New Roman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F6363E"/>
    <w:rPr>
      <w:color w:val="954F72" w:themeColor="followedHyperlink"/>
      <w:u w:val="single"/>
    </w:rPr>
  </w:style>
  <w:style w:type="character" w:customStyle="1" w:styleId="st">
    <w:name w:val="st"/>
    <w:basedOn w:val="Standardnpsmoodstavce"/>
    <w:rsid w:val="0057336B"/>
  </w:style>
  <w:style w:type="character" w:styleId="Zdraznn">
    <w:name w:val="Emphasis"/>
    <w:basedOn w:val="Standardnpsmoodstavce"/>
    <w:uiPriority w:val="20"/>
    <w:qFormat/>
    <w:rsid w:val="0057336B"/>
    <w:rPr>
      <w:i/>
      <w:iCs/>
    </w:rPr>
  </w:style>
  <w:style w:type="character" w:customStyle="1" w:styleId="bold">
    <w:name w:val="bold"/>
    <w:basedOn w:val="Standardnpsmoodstavce"/>
    <w:rsid w:val="00C05092"/>
  </w:style>
  <w:style w:type="character" w:customStyle="1" w:styleId="Nadpis3Char">
    <w:name w:val="Nadpis 3 Char"/>
    <w:basedOn w:val="Standardnpsmoodstavce"/>
    <w:link w:val="Nadpis3"/>
    <w:uiPriority w:val="9"/>
    <w:semiHidden/>
    <w:rsid w:val="001028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3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kamila.cadkova@crestc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nisa.kolarikova@crestcom.cz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934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Kolaříková</dc:creator>
  <cp:keywords/>
  <dc:description/>
  <cp:lastModifiedBy>Notebook</cp:lastModifiedBy>
  <cp:revision>3</cp:revision>
  <cp:lastPrinted>2017-11-03T12:40:00Z</cp:lastPrinted>
  <dcterms:created xsi:type="dcterms:W3CDTF">2020-06-25T07:43:00Z</dcterms:created>
  <dcterms:modified xsi:type="dcterms:W3CDTF">2020-06-25T13:25:00Z</dcterms:modified>
</cp:coreProperties>
</file>