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4F" w:rsidRDefault="0070484F" w:rsidP="0070484F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70484F" w:rsidRPr="002B0E0B" w:rsidRDefault="0070484F" w:rsidP="0070484F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921C4D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13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>.</w:t>
      </w:r>
      <w:r w:rsidR="0081609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>12. 2017</w:t>
      </w:r>
    </w:p>
    <w:p w:rsidR="00D977A6" w:rsidRPr="00D977A6" w:rsidRDefault="00D977A6" w:rsidP="006C44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966D8" w:rsidRDefault="00645655" w:rsidP="006C44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77A6">
        <w:rPr>
          <w:rFonts w:ascii="Arial" w:hAnsi="Arial" w:cs="Arial"/>
          <w:b/>
          <w:sz w:val="28"/>
          <w:szCs w:val="28"/>
        </w:rPr>
        <w:t xml:space="preserve">Venture Club investuje do </w:t>
      </w:r>
      <w:r w:rsidR="000C5024">
        <w:rPr>
          <w:rFonts w:ascii="Arial" w:hAnsi="Arial" w:cs="Arial"/>
          <w:b/>
          <w:sz w:val="28"/>
          <w:szCs w:val="28"/>
        </w:rPr>
        <w:t>nové technologie baterií</w:t>
      </w:r>
    </w:p>
    <w:p w:rsidR="00AA3178" w:rsidRDefault="00AA3178" w:rsidP="008367F4">
      <w:pPr>
        <w:spacing w:line="312" w:lineRule="auto"/>
        <w:jc w:val="both"/>
        <w:rPr>
          <w:rFonts w:ascii="Arial" w:hAnsi="Arial" w:cs="Arial"/>
          <w:b/>
        </w:rPr>
      </w:pPr>
    </w:p>
    <w:p w:rsidR="00AB08B6" w:rsidRDefault="0093277B" w:rsidP="000C50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Český klub </w:t>
      </w:r>
      <w:r w:rsidR="00917CAF">
        <w:rPr>
          <w:rFonts w:ascii="Arial" w:hAnsi="Arial" w:cs="Arial"/>
          <w:b/>
        </w:rPr>
        <w:t xml:space="preserve">investorů a zájemců o investování </w:t>
      </w:r>
      <w:proofErr w:type="spellStart"/>
      <w:r>
        <w:rPr>
          <w:rFonts w:ascii="Arial" w:hAnsi="Arial" w:cs="Arial"/>
          <w:b/>
        </w:rPr>
        <w:t>Venture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Club</w:t>
      </w:r>
      <w:proofErr w:type="spellEnd"/>
      <w:r>
        <w:rPr>
          <w:rFonts w:ascii="Arial" w:hAnsi="Arial" w:cs="Arial"/>
          <w:b/>
        </w:rPr>
        <w:t xml:space="preserve"> z.s.</w:t>
      </w:r>
      <w:proofErr w:type="gramEnd"/>
      <w:r>
        <w:rPr>
          <w:rFonts w:ascii="Arial" w:hAnsi="Arial" w:cs="Arial"/>
          <w:b/>
        </w:rPr>
        <w:t xml:space="preserve"> vy</w:t>
      </w:r>
      <w:r w:rsidR="00917CA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vořil vlastní</w:t>
      </w:r>
      <w:r w:rsidR="00D977A6" w:rsidRPr="00FC2B48">
        <w:rPr>
          <w:rFonts w:ascii="Arial" w:hAnsi="Arial" w:cs="Arial"/>
          <w:b/>
        </w:rPr>
        <w:t xml:space="preserve"> investiční platform</w:t>
      </w:r>
      <w:r>
        <w:rPr>
          <w:rFonts w:ascii="Arial" w:hAnsi="Arial" w:cs="Arial"/>
          <w:b/>
        </w:rPr>
        <w:t>u</w:t>
      </w:r>
      <w:r w:rsidR="00D977A6" w:rsidRPr="00FC2B48">
        <w:rPr>
          <w:rFonts w:ascii="Arial" w:hAnsi="Arial" w:cs="Arial"/>
          <w:b/>
        </w:rPr>
        <w:t xml:space="preserve"> </w:t>
      </w:r>
      <w:hyperlink r:id="rId7" w:history="1">
        <w:r w:rsidR="007E04E6" w:rsidRPr="0070484F">
          <w:rPr>
            <w:rStyle w:val="Hypertextovodkaz"/>
            <w:rFonts w:ascii="Arial" w:hAnsi="Arial" w:cs="Arial"/>
            <w:b/>
          </w:rPr>
          <w:t>Venture Club</w:t>
        </w:r>
      </w:hyperlink>
      <w:r w:rsidR="00D977A6" w:rsidRPr="00D977A6">
        <w:rPr>
          <w:rStyle w:val="Hypertextovodkaz"/>
          <w:rFonts w:ascii="Arial" w:hAnsi="Arial" w:cs="Arial"/>
          <w:b/>
        </w:rPr>
        <w:t xml:space="preserve"> Invest</w:t>
      </w:r>
      <w:r>
        <w:rPr>
          <w:rFonts w:ascii="Arial" w:hAnsi="Arial" w:cs="Arial"/>
          <w:b/>
        </w:rPr>
        <w:t xml:space="preserve">. </w:t>
      </w:r>
      <w:r w:rsidR="009F0DA5">
        <w:rPr>
          <w:rFonts w:ascii="Arial" w:hAnsi="Arial" w:cs="Arial"/>
          <w:b/>
        </w:rPr>
        <w:t xml:space="preserve">Nově tato platforma nabízí svým členům možnost investovat </w:t>
      </w:r>
      <w:r w:rsidR="009F0DA5" w:rsidRPr="00546DD1">
        <w:rPr>
          <w:rFonts w:ascii="Arial" w:hAnsi="Arial" w:cs="Arial"/>
          <w:b/>
        </w:rPr>
        <w:t xml:space="preserve">do inovativního projektu řešícího unikátním způsobem ukládání elektrické energie s prakticky neomezeným aplikačním potenciálem. </w:t>
      </w:r>
      <w:r w:rsidR="005A5E0A">
        <w:rPr>
          <w:rFonts w:ascii="Arial" w:hAnsi="Arial" w:cs="Arial"/>
          <w:b/>
        </w:rPr>
        <w:t>Společnost</w:t>
      </w:r>
      <w:r w:rsidR="009F0DA5" w:rsidRPr="00546DD1">
        <w:rPr>
          <w:rFonts w:ascii="Arial" w:hAnsi="Arial" w:cs="Arial"/>
          <w:b/>
        </w:rPr>
        <w:t xml:space="preserve"> </w:t>
      </w:r>
      <w:proofErr w:type="spellStart"/>
      <w:r w:rsidR="005A5E0A" w:rsidRPr="00546DD1">
        <w:rPr>
          <w:rFonts w:ascii="Arial" w:hAnsi="Arial" w:cs="Arial"/>
          <w:b/>
        </w:rPr>
        <w:t>Magna</w:t>
      </w:r>
      <w:proofErr w:type="spellEnd"/>
      <w:r w:rsidR="005A5E0A" w:rsidRPr="00546DD1">
        <w:rPr>
          <w:rFonts w:ascii="Arial" w:hAnsi="Arial" w:cs="Arial"/>
          <w:b/>
        </w:rPr>
        <w:t xml:space="preserve"> </w:t>
      </w:r>
      <w:proofErr w:type="spellStart"/>
      <w:r w:rsidR="005A5E0A" w:rsidRPr="00546DD1">
        <w:rPr>
          <w:rFonts w:ascii="Arial" w:hAnsi="Arial" w:cs="Arial"/>
          <w:b/>
        </w:rPr>
        <w:t>Energy</w:t>
      </w:r>
      <w:proofErr w:type="spellEnd"/>
      <w:r w:rsidR="005A5E0A" w:rsidRPr="00546DD1">
        <w:rPr>
          <w:rFonts w:ascii="Arial" w:hAnsi="Arial" w:cs="Arial"/>
          <w:b/>
        </w:rPr>
        <w:t xml:space="preserve"> </w:t>
      </w:r>
      <w:proofErr w:type="spellStart"/>
      <w:r w:rsidR="005A5E0A" w:rsidRPr="00546DD1">
        <w:rPr>
          <w:rFonts w:ascii="Arial" w:hAnsi="Arial" w:cs="Arial"/>
          <w:b/>
        </w:rPr>
        <w:t>Storage</w:t>
      </w:r>
      <w:proofErr w:type="spellEnd"/>
      <w:r w:rsidR="005A5E0A" w:rsidRPr="00546DD1">
        <w:rPr>
          <w:rFonts w:ascii="Arial" w:hAnsi="Arial" w:cs="Arial"/>
          <w:b/>
        </w:rPr>
        <w:t xml:space="preserve"> (MES) </w:t>
      </w:r>
      <w:r w:rsidR="009F0DA5" w:rsidRPr="00546DD1">
        <w:rPr>
          <w:rFonts w:ascii="Arial" w:hAnsi="Arial" w:cs="Arial"/>
          <w:b/>
        </w:rPr>
        <w:t>položil</w:t>
      </w:r>
      <w:r w:rsidR="00E00104">
        <w:rPr>
          <w:rFonts w:ascii="Arial" w:hAnsi="Arial" w:cs="Arial"/>
          <w:b/>
        </w:rPr>
        <w:t>a</w:t>
      </w:r>
      <w:r w:rsidR="009F0DA5" w:rsidRPr="00546DD1">
        <w:rPr>
          <w:rFonts w:ascii="Arial" w:hAnsi="Arial" w:cs="Arial"/>
          <w:b/>
        </w:rPr>
        <w:t xml:space="preserve"> v letošním roce základní kámen továrny na výrobu nejmodernějších baterií. Projekt je postaven na základě technologie akumulátoru HE3DA vynálezce Ing. Jana Procházky. Jeho výroba odstartuje významné změny v rozvoji čisté energetiky či </w:t>
      </w:r>
      <w:proofErr w:type="spellStart"/>
      <w:r w:rsidR="009F0DA5" w:rsidRPr="00546DD1">
        <w:rPr>
          <w:rFonts w:ascii="Arial" w:hAnsi="Arial" w:cs="Arial"/>
          <w:b/>
        </w:rPr>
        <w:t>elektromobility</w:t>
      </w:r>
      <w:proofErr w:type="spellEnd"/>
      <w:r w:rsidR="009F0DA5" w:rsidRPr="00546DD1">
        <w:rPr>
          <w:rFonts w:ascii="Arial" w:hAnsi="Arial" w:cs="Arial"/>
          <w:b/>
        </w:rPr>
        <w:t xml:space="preserve">. </w:t>
      </w:r>
      <w:r w:rsidR="005A5E0A">
        <w:rPr>
          <w:rFonts w:ascii="Arial" w:hAnsi="Arial" w:cs="Arial"/>
          <w:b/>
        </w:rPr>
        <w:t>O</w:t>
      </w:r>
      <w:r w:rsidR="009F0DA5" w:rsidRPr="00546DD1">
        <w:rPr>
          <w:rFonts w:ascii="Arial" w:hAnsi="Arial" w:cs="Arial"/>
          <w:b/>
        </w:rPr>
        <w:t xml:space="preserve">strá výroba </w:t>
      </w:r>
      <w:r w:rsidR="005A5E0A">
        <w:rPr>
          <w:rFonts w:ascii="Arial" w:hAnsi="Arial" w:cs="Arial"/>
          <w:b/>
        </w:rPr>
        <w:t xml:space="preserve">baterií v této továrně </w:t>
      </w:r>
      <w:r w:rsidR="009F0DA5" w:rsidRPr="00546DD1">
        <w:rPr>
          <w:rFonts w:ascii="Arial" w:hAnsi="Arial" w:cs="Arial"/>
          <w:b/>
        </w:rPr>
        <w:t>by měl</w:t>
      </w:r>
      <w:r w:rsidR="00816092">
        <w:rPr>
          <w:rFonts w:ascii="Arial" w:hAnsi="Arial" w:cs="Arial"/>
          <w:b/>
        </w:rPr>
        <w:t>a</w:t>
      </w:r>
      <w:r w:rsidR="009F0DA5" w:rsidRPr="00546DD1">
        <w:rPr>
          <w:rFonts w:ascii="Arial" w:hAnsi="Arial" w:cs="Arial"/>
          <w:b/>
        </w:rPr>
        <w:t xml:space="preserve"> začít </w:t>
      </w:r>
      <w:r w:rsidR="005A5E0A">
        <w:rPr>
          <w:rFonts w:ascii="Arial" w:hAnsi="Arial" w:cs="Arial"/>
          <w:b/>
        </w:rPr>
        <w:t xml:space="preserve">v roce </w:t>
      </w:r>
      <w:r w:rsidR="009F0DA5" w:rsidRPr="00546DD1">
        <w:rPr>
          <w:rFonts w:ascii="Arial" w:hAnsi="Arial" w:cs="Arial"/>
          <w:b/>
        </w:rPr>
        <w:t>2019.</w:t>
      </w:r>
    </w:p>
    <w:p w:rsidR="007B7DF5" w:rsidRPr="007B7DF5" w:rsidRDefault="007B7DF5" w:rsidP="007B7DF5">
      <w:pPr>
        <w:pStyle w:val="font9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DF5">
        <w:rPr>
          <w:rFonts w:ascii="Arial" w:eastAsiaTheme="minorHAnsi" w:hAnsi="Arial" w:cs="Arial"/>
          <w:sz w:val="20"/>
          <w:szCs w:val="20"/>
          <w:lang w:eastAsia="en-US"/>
        </w:rPr>
        <w:t>Projekt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123AB6">
        <w:rPr>
          <w:rFonts w:ascii="Arial" w:eastAsiaTheme="minorHAnsi" w:hAnsi="Arial" w:cs="Arial"/>
          <w:b/>
          <w:sz w:val="20"/>
          <w:szCs w:val="20"/>
          <w:lang w:eastAsia="en-US"/>
        </w:rPr>
        <w:t>Magna</w:t>
      </w:r>
      <w:proofErr w:type="spellEnd"/>
      <w:r w:rsidRPr="00123AB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123AB6">
        <w:rPr>
          <w:rFonts w:ascii="Arial" w:eastAsiaTheme="minorHAnsi" w:hAnsi="Arial" w:cs="Arial"/>
          <w:b/>
          <w:sz w:val="20"/>
          <w:szCs w:val="20"/>
          <w:lang w:eastAsia="en-US"/>
        </w:rPr>
        <w:t>Energy</w:t>
      </w:r>
      <w:proofErr w:type="spellEnd"/>
      <w:r w:rsidRPr="00123AB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123AB6">
        <w:rPr>
          <w:rFonts w:ascii="Arial" w:eastAsiaTheme="minorHAnsi" w:hAnsi="Arial" w:cs="Arial"/>
          <w:b/>
          <w:sz w:val="20"/>
          <w:szCs w:val="20"/>
          <w:lang w:eastAsia="en-US"/>
        </w:rPr>
        <w:t>Storage</w:t>
      </w:r>
      <w:proofErr w:type="spellEnd"/>
      <w:r w:rsidRPr="007B7DF5">
        <w:rPr>
          <w:rFonts w:ascii="Arial" w:eastAsiaTheme="minorHAnsi" w:hAnsi="Arial" w:cs="Arial"/>
          <w:sz w:val="20"/>
          <w:szCs w:val="20"/>
          <w:lang w:eastAsia="en-US"/>
        </w:rPr>
        <w:t xml:space="preserve"> vychází z celosvětově registrovaného patentu vynálezce Jana Procházky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– akumulátoru HE3DA. </w:t>
      </w:r>
      <w:r w:rsidRPr="007B7DF5">
        <w:rPr>
          <w:rFonts w:ascii="Arial" w:eastAsiaTheme="minorHAnsi" w:hAnsi="Arial" w:cs="Arial"/>
          <w:sz w:val="20"/>
          <w:szCs w:val="20"/>
          <w:lang w:eastAsia="en-US"/>
        </w:rPr>
        <w:t xml:space="preserve">Baterie díky využití </w:t>
      </w:r>
      <w:proofErr w:type="spellStart"/>
      <w:r w:rsidRPr="007B7DF5">
        <w:rPr>
          <w:rFonts w:ascii="Arial" w:eastAsiaTheme="minorHAnsi" w:hAnsi="Arial" w:cs="Arial"/>
          <w:sz w:val="20"/>
          <w:szCs w:val="20"/>
          <w:lang w:eastAsia="en-US"/>
        </w:rPr>
        <w:t>nanomateriálů</w:t>
      </w:r>
      <w:proofErr w:type="spellEnd"/>
      <w:r w:rsidRPr="007B7DF5">
        <w:rPr>
          <w:rFonts w:ascii="Arial" w:eastAsiaTheme="minorHAnsi" w:hAnsi="Arial" w:cs="Arial"/>
          <w:sz w:val="20"/>
          <w:szCs w:val="20"/>
          <w:lang w:eastAsia="en-US"/>
        </w:rPr>
        <w:t xml:space="preserve"> dokážou energii uchovávat dlouhodobě bez větších ztrát, navíc jsou podstatně menší než současné baterie</w:t>
      </w:r>
      <w:r>
        <w:rPr>
          <w:rFonts w:ascii="Arial" w:eastAsiaTheme="minorHAnsi" w:hAnsi="Arial" w:cs="Arial"/>
          <w:sz w:val="20"/>
          <w:szCs w:val="20"/>
          <w:lang w:eastAsia="en-US"/>
        </w:rPr>
        <w:t>, bezpečnější</w:t>
      </w:r>
      <w:r w:rsidR="00123AB6">
        <w:rPr>
          <w:rFonts w:ascii="Arial" w:eastAsiaTheme="minorHAnsi" w:hAnsi="Arial" w:cs="Arial"/>
          <w:sz w:val="20"/>
          <w:szCs w:val="20"/>
          <w:lang w:eastAsia="en-US"/>
        </w:rPr>
        <w:t xml:space="preserve"> a levnější z hlediska výroby</w:t>
      </w:r>
      <w:r w:rsidRPr="007B7DF5">
        <w:rPr>
          <w:rFonts w:ascii="Arial" w:eastAsiaTheme="minorHAnsi" w:hAnsi="Arial" w:cs="Arial"/>
          <w:sz w:val="20"/>
          <w:szCs w:val="20"/>
          <w:lang w:eastAsia="en-US"/>
        </w:rPr>
        <w:t>. </w:t>
      </w:r>
    </w:p>
    <w:p w:rsidR="007B7DF5" w:rsidRDefault="007B7DF5" w:rsidP="007B7DF5">
      <w:pPr>
        <w:pStyle w:val="font9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DF5">
        <w:rPr>
          <w:rFonts w:ascii="Arial" w:eastAsiaTheme="minorHAnsi" w:hAnsi="Arial" w:cs="Arial"/>
          <w:sz w:val="20"/>
          <w:szCs w:val="20"/>
          <w:lang w:eastAsia="en-US"/>
        </w:rPr>
        <w:t xml:space="preserve">V průmyslovém areálu po bývalém černouhelném Dole František v Horní Suché </w:t>
      </w:r>
      <w:r w:rsidR="00123AB6">
        <w:rPr>
          <w:rFonts w:ascii="Arial" w:eastAsiaTheme="minorHAnsi" w:hAnsi="Arial" w:cs="Arial"/>
          <w:sz w:val="20"/>
          <w:szCs w:val="20"/>
          <w:lang w:eastAsia="en-US"/>
        </w:rPr>
        <w:t xml:space="preserve">u Havířova </w:t>
      </w:r>
      <w:r w:rsidRPr="007B7DF5">
        <w:rPr>
          <w:rFonts w:ascii="Arial" w:eastAsiaTheme="minorHAnsi" w:hAnsi="Arial" w:cs="Arial"/>
          <w:sz w:val="20"/>
          <w:szCs w:val="20"/>
          <w:lang w:eastAsia="en-US"/>
        </w:rPr>
        <w:t xml:space="preserve">vzniknou dvě linky na výrobu akumulátorů s 3D prostorovými elektrodami na bázi lithiových </w:t>
      </w:r>
      <w:proofErr w:type="spellStart"/>
      <w:r w:rsidRPr="007B7DF5">
        <w:rPr>
          <w:rFonts w:ascii="Arial" w:eastAsiaTheme="minorHAnsi" w:hAnsi="Arial" w:cs="Arial"/>
          <w:sz w:val="20"/>
          <w:szCs w:val="20"/>
          <w:lang w:eastAsia="en-US"/>
        </w:rPr>
        <w:t>nanomateriálů</w:t>
      </w:r>
      <w:proofErr w:type="spellEnd"/>
      <w:r w:rsidRPr="007B7DF5">
        <w:rPr>
          <w:rFonts w:ascii="Arial" w:eastAsiaTheme="minorHAnsi" w:hAnsi="Arial" w:cs="Arial"/>
          <w:sz w:val="20"/>
          <w:szCs w:val="20"/>
          <w:lang w:eastAsia="en-US"/>
        </w:rPr>
        <w:t xml:space="preserve">. Jedna linka bude produkovat půltunové </w:t>
      </w:r>
      <w:proofErr w:type="spellStart"/>
      <w:r w:rsidRPr="007B7DF5">
        <w:rPr>
          <w:rFonts w:ascii="Arial" w:eastAsiaTheme="minorHAnsi" w:hAnsi="Arial" w:cs="Arial"/>
          <w:sz w:val="20"/>
          <w:szCs w:val="20"/>
          <w:lang w:eastAsia="en-US"/>
        </w:rPr>
        <w:t>padesátikilowattové</w:t>
      </w:r>
      <w:proofErr w:type="spellEnd"/>
      <w:r w:rsidRPr="007B7DF5">
        <w:rPr>
          <w:rFonts w:ascii="Arial" w:eastAsiaTheme="minorHAnsi" w:hAnsi="Arial" w:cs="Arial"/>
          <w:sz w:val="20"/>
          <w:szCs w:val="20"/>
          <w:lang w:eastAsia="en-US"/>
        </w:rPr>
        <w:t xml:space="preserve"> baterie, které budou určeny pro těžkou energetiku, hlavně jako základní baterie vysokokapacitních úložišť. Tato úložiště budou jako energetické banky využívat například solární a větrné elektrárny. Druhá linka bude vyrábět baterie o kapacitě pět kilowatthodin nebo i menší, které budou sloužit jako rychlá záloha proudu pro vykrývání špiček či výpadků.</w:t>
      </w:r>
      <w:r w:rsidR="00D4150C">
        <w:rPr>
          <w:rFonts w:ascii="Arial" w:eastAsiaTheme="minorHAnsi" w:hAnsi="Arial" w:cs="Arial"/>
          <w:sz w:val="20"/>
          <w:szCs w:val="20"/>
          <w:lang w:eastAsia="en-US"/>
        </w:rPr>
        <w:t xml:space="preserve"> V letošním roce také zakladatel společnosti Ing. Jan Procházka založil pobočku společnosti HE3DA v USA ve státě</w:t>
      </w:r>
      <w:r w:rsidR="002A40CB">
        <w:rPr>
          <w:rFonts w:ascii="Arial" w:eastAsiaTheme="minorHAnsi" w:hAnsi="Arial" w:cs="Arial"/>
          <w:sz w:val="20"/>
          <w:szCs w:val="20"/>
          <w:lang w:eastAsia="en-US"/>
        </w:rPr>
        <w:t xml:space="preserve"> Nevada.</w:t>
      </w:r>
      <w:r w:rsidR="009F0DA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A40CB">
        <w:rPr>
          <w:rFonts w:ascii="Arial" w:eastAsiaTheme="minorHAnsi" w:hAnsi="Arial" w:cs="Arial"/>
          <w:sz w:val="20"/>
          <w:szCs w:val="20"/>
          <w:lang w:eastAsia="en-US"/>
        </w:rPr>
        <w:t>J</w:t>
      </w:r>
      <w:r w:rsidR="009F0DA5">
        <w:rPr>
          <w:rFonts w:ascii="Arial" w:eastAsiaTheme="minorHAnsi" w:hAnsi="Arial" w:cs="Arial"/>
          <w:sz w:val="20"/>
          <w:szCs w:val="20"/>
          <w:lang w:eastAsia="en-US"/>
        </w:rPr>
        <w:t>e jí</w:t>
      </w:r>
      <w:r w:rsidR="00A81734">
        <w:rPr>
          <w:rFonts w:ascii="Arial" w:eastAsiaTheme="minorHAnsi" w:hAnsi="Arial" w:cs="Arial"/>
          <w:sz w:val="20"/>
          <w:szCs w:val="20"/>
          <w:lang w:eastAsia="en-US"/>
        </w:rPr>
        <w:t xml:space="preserve"> s</w:t>
      </w:r>
      <w:r w:rsidR="00A81734" w:rsidRPr="00A81734">
        <w:rPr>
          <w:rFonts w:ascii="Arial" w:eastAsiaTheme="minorHAnsi" w:hAnsi="Arial" w:cs="Arial"/>
          <w:sz w:val="20"/>
          <w:szCs w:val="20"/>
          <w:lang w:eastAsia="en-US"/>
        </w:rPr>
        <w:t>toprocentně vlastněná dceřiná společnost HE3DA USA INC.</w:t>
      </w:r>
      <w:r w:rsidR="00A81734">
        <w:rPr>
          <w:rFonts w:ascii="Arial" w:eastAsiaTheme="minorHAnsi" w:hAnsi="Arial" w:cs="Arial"/>
          <w:sz w:val="20"/>
          <w:szCs w:val="20"/>
          <w:lang w:eastAsia="en-US"/>
        </w:rPr>
        <w:t xml:space="preserve"> Podle plánu by v USA</w:t>
      </w:r>
      <w:r w:rsidR="00D4150C">
        <w:rPr>
          <w:rFonts w:ascii="Arial" w:eastAsiaTheme="minorHAnsi" w:hAnsi="Arial" w:cs="Arial"/>
          <w:sz w:val="20"/>
          <w:szCs w:val="20"/>
          <w:lang w:eastAsia="en-US"/>
        </w:rPr>
        <w:t xml:space="preserve"> měla </w:t>
      </w:r>
      <w:r w:rsidR="00A81734">
        <w:rPr>
          <w:rFonts w:ascii="Arial" w:eastAsiaTheme="minorHAnsi" w:hAnsi="Arial" w:cs="Arial"/>
          <w:sz w:val="20"/>
          <w:szCs w:val="20"/>
          <w:lang w:eastAsia="en-US"/>
        </w:rPr>
        <w:t xml:space="preserve">být </w:t>
      </w:r>
      <w:r w:rsidR="00D4150C">
        <w:rPr>
          <w:rFonts w:ascii="Arial" w:eastAsiaTheme="minorHAnsi" w:hAnsi="Arial" w:cs="Arial"/>
          <w:sz w:val="20"/>
          <w:szCs w:val="20"/>
          <w:lang w:eastAsia="en-US"/>
        </w:rPr>
        <w:t xml:space="preserve">do 3–4 let </w:t>
      </w:r>
      <w:r w:rsidR="00A81734">
        <w:rPr>
          <w:rFonts w:ascii="Arial" w:eastAsiaTheme="minorHAnsi" w:hAnsi="Arial" w:cs="Arial"/>
          <w:sz w:val="20"/>
          <w:szCs w:val="20"/>
          <w:lang w:eastAsia="en-US"/>
        </w:rPr>
        <w:t>postavena taktéž továrna na výrobu baterií. V</w:t>
      </w:r>
      <w:r w:rsidR="00A81734" w:rsidRPr="00A81734">
        <w:rPr>
          <w:rFonts w:ascii="Arial" w:eastAsiaTheme="minorHAnsi" w:hAnsi="Arial" w:cs="Arial"/>
          <w:sz w:val="20"/>
          <w:szCs w:val="20"/>
          <w:lang w:eastAsia="en-US"/>
        </w:rPr>
        <w:t xml:space="preserve"> první fázi </w:t>
      </w:r>
      <w:r w:rsidR="00A81734">
        <w:rPr>
          <w:rFonts w:ascii="Arial" w:eastAsiaTheme="minorHAnsi" w:hAnsi="Arial" w:cs="Arial"/>
          <w:sz w:val="20"/>
          <w:szCs w:val="20"/>
          <w:lang w:eastAsia="en-US"/>
        </w:rPr>
        <w:t>bude mít společnost na starosti přípravu atestace</w:t>
      </w:r>
      <w:r w:rsidR="00A81734" w:rsidRPr="00A81734">
        <w:rPr>
          <w:rFonts w:ascii="Arial" w:eastAsiaTheme="minorHAnsi" w:hAnsi="Arial" w:cs="Arial"/>
          <w:sz w:val="20"/>
          <w:szCs w:val="20"/>
          <w:lang w:eastAsia="en-US"/>
        </w:rPr>
        <w:t xml:space="preserve"> výrobků pro americký trh, vybudování </w:t>
      </w:r>
      <w:proofErr w:type="spellStart"/>
      <w:r w:rsidR="00A81734" w:rsidRPr="00A81734">
        <w:rPr>
          <w:rFonts w:ascii="Arial" w:eastAsiaTheme="minorHAnsi" w:hAnsi="Arial" w:cs="Arial"/>
          <w:sz w:val="20"/>
          <w:szCs w:val="20"/>
          <w:lang w:eastAsia="en-US"/>
        </w:rPr>
        <w:t>showroomu</w:t>
      </w:r>
      <w:proofErr w:type="spellEnd"/>
      <w:r w:rsidR="00A81734" w:rsidRPr="00A81734">
        <w:rPr>
          <w:rFonts w:ascii="Arial" w:eastAsiaTheme="minorHAnsi" w:hAnsi="Arial" w:cs="Arial"/>
          <w:sz w:val="20"/>
          <w:szCs w:val="20"/>
          <w:lang w:eastAsia="en-US"/>
        </w:rPr>
        <w:t xml:space="preserve"> a přípravu pro masové zavedení HE3DA technologie do </w:t>
      </w:r>
      <w:r w:rsidR="008E50C5" w:rsidRPr="00A81734">
        <w:rPr>
          <w:rFonts w:ascii="Arial" w:eastAsiaTheme="minorHAnsi" w:hAnsi="Arial" w:cs="Arial"/>
          <w:sz w:val="20"/>
          <w:szCs w:val="20"/>
          <w:lang w:eastAsia="en-US"/>
        </w:rPr>
        <w:t>sériové</w:t>
      </w:r>
      <w:r w:rsidR="00A81734" w:rsidRPr="00A81734">
        <w:rPr>
          <w:rFonts w:ascii="Arial" w:eastAsiaTheme="minorHAnsi" w:hAnsi="Arial" w:cs="Arial"/>
          <w:sz w:val="20"/>
          <w:szCs w:val="20"/>
          <w:lang w:eastAsia="en-US"/>
        </w:rPr>
        <w:t xml:space="preserve"> výroby v USA.</w:t>
      </w:r>
    </w:p>
    <w:p w:rsidR="00123AB6" w:rsidRPr="0059604A" w:rsidRDefault="00123AB6" w:rsidP="00123A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604A">
        <w:rPr>
          <w:rFonts w:ascii="Arial" w:hAnsi="Arial" w:cs="Arial"/>
          <w:sz w:val="20"/>
          <w:szCs w:val="20"/>
        </w:rPr>
        <w:t xml:space="preserve">První </w:t>
      </w:r>
      <w:r w:rsidR="005A5E0A">
        <w:rPr>
          <w:rFonts w:ascii="Arial" w:hAnsi="Arial" w:cs="Arial"/>
          <w:sz w:val="20"/>
          <w:szCs w:val="20"/>
        </w:rPr>
        <w:t>ověřovací</w:t>
      </w:r>
      <w:r w:rsidR="009F0DA5">
        <w:rPr>
          <w:rFonts w:ascii="Arial" w:hAnsi="Arial" w:cs="Arial"/>
          <w:sz w:val="20"/>
          <w:szCs w:val="20"/>
        </w:rPr>
        <w:t xml:space="preserve"> </w:t>
      </w:r>
      <w:r w:rsidRPr="0059604A">
        <w:rPr>
          <w:rFonts w:ascii="Arial" w:hAnsi="Arial" w:cs="Arial"/>
          <w:sz w:val="20"/>
          <w:szCs w:val="20"/>
        </w:rPr>
        <w:t>tranš</w:t>
      </w:r>
      <w:r>
        <w:rPr>
          <w:rFonts w:ascii="Arial" w:hAnsi="Arial" w:cs="Arial"/>
          <w:sz w:val="20"/>
          <w:szCs w:val="20"/>
        </w:rPr>
        <w:t xml:space="preserve">e </w:t>
      </w:r>
      <w:r w:rsidR="009F0DA5">
        <w:rPr>
          <w:rFonts w:ascii="Arial" w:hAnsi="Arial" w:cs="Arial"/>
          <w:sz w:val="20"/>
          <w:szCs w:val="20"/>
        </w:rPr>
        <w:t xml:space="preserve">zprostředkovaná společností Venture Club Invest </w:t>
      </w:r>
      <w:r>
        <w:rPr>
          <w:rFonts w:ascii="Arial" w:hAnsi="Arial" w:cs="Arial"/>
          <w:sz w:val="20"/>
          <w:szCs w:val="20"/>
        </w:rPr>
        <w:t>ve výši 3,5</w:t>
      </w:r>
      <w:r w:rsidR="005A5E0A">
        <w:rPr>
          <w:rFonts w:ascii="Arial" w:hAnsi="Arial" w:cs="Arial"/>
          <w:sz w:val="20"/>
          <w:szCs w:val="20"/>
        </w:rPr>
        <w:t xml:space="preserve"> mil. Kč byla ú</w:t>
      </w:r>
      <w:r w:rsidR="00206E79">
        <w:rPr>
          <w:rFonts w:ascii="Arial" w:hAnsi="Arial" w:cs="Arial"/>
          <w:sz w:val="20"/>
          <w:szCs w:val="20"/>
        </w:rPr>
        <w:t>spěšně uzavřena. Druhá tranše v</w:t>
      </w:r>
      <w:r w:rsidR="005A5E0A">
        <w:rPr>
          <w:rFonts w:ascii="Arial" w:hAnsi="Arial" w:cs="Arial"/>
          <w:sz w:val="20"/>
          <w:szCs w:val="20"/>
        </w:rPr>
        <w:t xml:space="preserve"> řádu desítek milionů korun </w:t>
      </w:r>
      <w:r w:rsidRPr="0059604A">
        <w:rPr>
          <w:rFonts w:ascii="Arial" w:hAnsi="Arial" w:cs="Arial"/>
          <w:sz w:val="20"/>
          <w:szCs w:val="20"/>
        </w:rPr>
        <w:t xml:space="preserve">je otevřena </w:t>
      </w:r>
      <w:r>
        <w:rPr>
          <w:rFonts w:ascii="Arial" w:hAnsi="Arial" w:cs="Arial"/>
          <w:sz w:val="20"/>
          <w:szCs w:val="20"/>
        </w:rPr>
        <w:t>do 29. 12. 2017</w:t>
      </w:r>
      <w:r w:rsidR="0035640F">
        <w:rPr>
          <w:rFonts w:ascii="Arial" w:hAnsi="Arial" w:cs="Arial"/>
          <w:sz w:val="20"/>
          <w:szCs w:val="20"/>
        </w:rPr>
        <w:t xml:space="preserve"> s tím, že</w:t>
      </w:r>
      <w:r>
        <w:rPr>
          <w:rFonts w:ascii="Arial" w:hAnsi="Arial" w:cs="Arial"/>
          <w:sz w:val="20"/>
          <w:szCs w:val="20"/>
        </w:rPr>
        <w:t xml:space="preserve"> </w:t>
      </w:r>
      <w:r w:rsidR="0035640F">
        <w:rPr>
          <w:rFonts w:ascii="Arial" w:hAnsi="Arial" w:cs="Arial"/>
          <w:sz w:val="20"/>
          <w:szCs w:val="20"/>
        </w:rPr>
        <w:t>velikost individuální investice začíná na 50</w:t>
      </w:r>
      <w:r w:rsidR="002A40CB">
        <w:rPr>
          <w:rFonts w:ascii="Arial" w:hAnsi="Arial" w:cs="Arial"/>
          <w:sz w:val="20"/>
          <w:szCs w:val="20"/>
        </w:rPr>
        <w:t xml:space="preserve">0 000 Kč. </w:t>
      </w:r>
      <w:proofErr w:type="spellStart"/>
      <w:r w:rsidR="002A40CB">
        <w:rPr>
          <w:rFonts w:ascii="Arial" w:hAnsi="Arial" w:cs="Arial"/>
          <w:sz w:val="20"/>
          <w:szCs w:val="20"/>
        </w:rPr>
        <w:t>Venture</w:t>
      </w:r>
      <w:proofErr w:type="spellEnd"/>
      <w:r w:rsidR="002A40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0CB">
        <w:rPr>
          <w:rFonts w:ascii="Arial" w:hAnsi="Arial" w:cs="Arial"/>
          <w:sz w:val="20"/>
          <w:szCs w:val="20"/>
        </w:rPr>
        <w:t>C</w:t>
      </w:r>
      <w:r w:rsidR="0035640F">
        <w:rPr>
          <w:rFonts w:ascii="Arial" w:hAnsi="Arial" w:cs="Arial"/>
          <w:sz w:val="20"/>
          <w:szCs w:val="20"/>
        </w:rPr>
        <w:t>lub</w:t>
      </w:r>
      <w:proofErr w:type="spellEnd"/>
      <w:r w:rsidR="0035640F">
        <w:rPr>
          <w:rFonts w:ascii="Arial" w:hAnsi="Arial" w:cs="Arial"/>
          <w:sz w:val="20"/>
          <w:szCs w:val="20"/>
        </w:rPr>
        <w:t xml:space="preserve"> tak</w:t>
      </w:r>
      <w:bookmarkStart w:id="0" w:name="_GoBack"/>
      <w:bookmarkEnd w:id="0"/>
      <w:r w:rsidR="003564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nabízí </w:t>
      </w:r>
      <w:r w:rsidR="0035640F">
        <w:rPr>
          <w:rFonts w:ascii="Arial" w:hAnsi="Arial" w:cs="Arial"/>
          <w:sz w:val="20"/>
          <w:szCs w:val="20"/>
        </w:rPr>
        <w:t xml:space="preserve">svým </w:t>
      </w:r>
      <w:r>
        <w:rPr>
          <w:rFonts w:ascii="Arial" w:hAnsi="Arial" w:cs="Arial"/>
          <w:sz w:val="20"/>
          <w:szCs w:val="20"/>
        </w:rPr>
        <w:t>členům jedinečnou příle</w:t>
      </w:r>
      <w:r w:rsidR="0035640F">
        <w:rPr>
          <w:rFonts w:ascii="Arial" w:hAnsi="Arial" w:cs="Arial"/>
          <w:sz w:val="20"/>
          <w:szCs w:val="20"/>
        </w:rPr>
        <w:t>žitost spoluvytvářet budoucnost v tomto mimořádně důležitém průmyslovém odvětví.</w:t>
      </w:r>
    </w:p>
    <w:p w:rsidR="009F0DA5" w:rsidRDefault="009F0DA5" w:rsidP="008367F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367F4" w:rsidRDefault="008367F4" w:rsidP="008367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604A">
        <w:rPr>
          <w:rFonts w:ascii="Arial" w:hAnsi="Arial" w:cs="Arial"/>
          <w:b/>
          <w:sz w:val="20"/>
          <w:szCs w:val="20"/>
        </w:rPr>
        <w:lastRenderedPageBreak/>
        <w:t>Venture Club</w:t>
      </w:r>
      <w:r>
        <w:rPr>
          <w:rFonts w:ascii="Arial" w:hAnsi="Arial" w:cs="Arial"/>
          <w:b/>
          <w:sz w:val="20"/>
          <w:szCs w:val="20"/>
        </w:rPr>
        <w:t xml:space="preserve"> Invest</w:t>
      </w:r>
      <w:r w:rsidRPr="0059604A">
        <w:rPr>
          <w:rFonts w:ascii="Arial" w:hAnsi="Arial" w:cs="Arial"/>
          <w:sz w:val="20"/>
          <w:szCs w:val="20"/>
        </w:rPr>
        <w:t xml:space="preserve"> je </w:t>
      </w:r>
      <w:r w:rsidR="0093277B">
        <w:rPr>
          <w:rFonts w:ascii="Arial" w:hAnsi="Arial" w:cs="Arial"/>
          <w:sz w:val="20"/>
          <w:szCs w:val="20"/>
        </w:rPr>
        <w:t>online investiční platformou</w:t>
      </w:r>
      <w:r w:rsidR="0093277B" w:rsidRPr="0059604A">
        <w:rPr>
          <w:rFonts w:ascii="Arial" w:hAnsi="Arial" w:cs="Arial"/>
          <w:sz w:val="20"/>
          <w:szCs w:val="20"/>
        </w:rPr>
        <w:t xml:space="preserve"> </w:t>
      </w:r>
      <w:r w:rsidRPr="0059604A">
        <w:rPr>
          <w:rFonts w:ascii="Arial" w:hAnsi="Arial" w:cs="Arial"/>
          <w:sz w:val="20"/>
          <w:szCs w:val="20"/>
        </w:rPr>
        <w:t>klub</w:t>
      </w:r>
      <w:r w:rsidR="0093277B">
        <w:rPr>
          <w:rFonts w:ascii="Arial" w:hAnsi="Arial" w:cs="Arial"/>
          <w:sz w:val="20"/>
          <w:szCs w:val="20"/>
        </w:rPr>
        <w:t>u</w:t>
      </w:r>
      <w:r w:rsidRPr="0059604A">
        <w:rPr>
          <w:rFonts w:ascii="Arial" w:hAnsi="Arial" w:cs="Arial"/>
          <w:sz w:val="20"/>
          <w:szCs w:val="20"/>
        </w:rPr>
        <w:t xml:space="preserve">, který svým členům </w:t>
      </w:r>
      <w:r>
        <w:rPr>
          <w:rFonts w:ascii="Arial" w:hAnsi="Arial" w:cs="Arial"/>
          <w:sz w:val="20"/>
          <w:szCs w:val="20"/>
        </w:rPr>
        <w:t xml:space="preserve">se zájmem o běžně nedostupné investiční příležitosti </w:t>
      </w:r>
      <w:r w:rsidRPr="0059604A">
        <w:rPr>
          <w:rFonts w:ascii="Arial" w:hAnsi="Arial" w:cs="Arial"/>
          <w:sz w:val="20"/>
          <w:szCs w:val="20"/>
        </w:rPr>
        <w:t xml:space="preserve">nabízí zajímavé a neveřejné </w:t>
      </w:r>
      <w:r>
        <w:rPr>
          <w:rFonts w:ascii="Arial" w:hAnsi="Arial" w:cs="Arial"/>
          <w:sz w:val="20"/>
          <w:szCs w:val="20"/>
        </w:rPr>
        <w:t>možnosti</w:t>
      </w:r>
      <w:r w:rsidRPr="0059604A">
        <w:rPr>
          <w:rFonts w:ascii="Arial" w:hAnsi="Arial" w:cs="Arial"/>
          <w:sz w:val="20"/>
          <w:szCs w:val="20"/>
        </w:rPr>
        <w:t xml:space="preserve"> k zhodnocení jejich peněz</w:t>
      </w:r>
      <w:r w:rsidR="0093277B">
        <w:rPr>
          <w:rFonts w:ascii="Arial" w:hAnsi="Arial" w:cs="Arial"/>
          <w:sz w:val="20"/>
          <w:szCs w:val="20"/>
        </w:rPr>
        <w:t>.</w:t>
      </w:r>
      <w:r w:rsidR="00917CAF">
        <w:rPr>
          <w:rFonts w:ascii="Arial" w:hAnsi="Arial" w:cs="Arial"/>
          <w:sz w:val="20"/>
          <w:szCs w:val="20"/>
        </w:rPr>
        <w:t xml:space="preserve"> </w:t>
      </w:r>
      <w:r w:rsidR="0093277B">
        <w:rPr>
          <w:rFonts w:ascii="Arial" w:hAnsi="Arial" w:cs="Arial"/>
          <w:sz w:val="20"/>
          <w:szCs w:val="20"/>
        </w:rPr>
        <w:t xml:space="preserve">Přináší jim možnost získat </w:t>
      </w:r>
      <w:r w:rsidRPr="0059604A">
        <w:rPr>
          <w:rFonts w:ascii="Arial" w:hAnsi="Arial" w:cs="Arial"/>
          <w:sz w:val="20"/>
          <w:szCs w:val="20"/>
        </w:rPr>
        <w:t xml:space="preserve">podíl na rozjezdu nových a </w:t>
      </w:r>
      <w:r w:rsidR="009F0DA5">
        <w:rPr>
          <w:rFonts w:ascii="Arial" w:hAnsi="Arial" w:cs="Arial"/>
          <w:sz w:val="20"/>
          <w:szCs w:val="20"/>
        </w:rPr>
        <w:t>svým způsobem výjimečných</w:t>
      </w:r>
      <w:r w:rsidRPr="0059604A">
        <w:rPr>
          <w:rFonts w:ascii="Arial" w:hAnsi="Arial" w:cs="Arial"/>
          <w:sz w:val="20"/>
          <w:szCs w:val="20"/>
        </w:rPr>
        <w:t xml:space="preserve"> projektů,</w:t>
      </w:r>
      <w:r>
        <w:rPr>
          <w:rFonts w:ascii="Arial" w:hAnsi="Arial" w:cs="Arial"/>
          <w:sz w:val="20"/>
          <w:szCs w:val="20"/>
        </w:rPr>
        <w:t xml:space="preserve"> </w:t>
      </w:r>
      <w:r w:rsidR="009F0DA5">
        <w:rPr>
          <w:rFonts w:ascii="Arial" w:hAnsi="Arial" w:cs="Arial"/>
          <w:sz w:val="20"/>
          <w:szCs w:val="20"/>
        </w:rPr>
        <w:t>ať už start-</w:t>
      </w:r>
      <w:proofErr w:type="spellStart"/>
      <w:r w:rsidR="009F0DA5">
        <w:rPr>
          <w:rFonts w:ascii="Arial" w:hAnsi="Arial" w:cs="Arial"/>
          <w:sz w:val="20"/>
          <w:szCs w:val="20"/>
        </w:rPr>
        <w:t>upů</w:t>
      </w:r>
      <w:proofErr w:type="spellEnd"/>
      <w:r w:rsidR="009F0DA5">
        <w:rPr>
          <w:rFonts w:ascii="Arial" w:hAnsi="Arial" w:cs="Arial"/>
          <w:sz w:val="20"/>
          <w:szCs w:val="20"/>
        </w:rPr>
        <w:t xml:space="preserve"> či zavedených firem.</w:t>
      </w:r>
    </w:p>
    <w:p w:rsidR="009F0DA5" w:rsidRPr="009F0DA5" w:rsidRDefault="00B719B5" w:rsidP="009F0D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0DA5">
        <w:rPr>
          <w:rFonts w:ascii="Arial" w:hAnsi="Arial" w:cs="Arial"/>
          <w:sz w:val="20"/>
          <w:szCs w:val="20"/>
        </w:rPr>
        <w:t xml:space="preserve">V tomto roce </w:t>
      </w:r>
      <w:r w:rsidR="00EE6982" w:rsidRPr="009F0DA5">
        <w:rPr>
          <w:rFonts w:ascii="Arial" w:hAnsi="Arial" w:cs="Arial"/>
          <w:sz w:val="20"/>
          <w:szCs w:val="20"/>
        </w:rPr>
        <w:t>Venture Club</w:t>
      </w:r>
      <w:r w:rsidRPr="009F0DA5">
        <w:rPr>
          <w:rFonts w:ascii="Arial" w:hAnsi="Arial" w:cs="Arial"/>
          <w:sz w:val="20"/>
          <w:szCs w:val="20"/>
        </w:rPr>
        <w:t xml:space="preserve"> zprostředkov</w:t>
      </w:r>
      <w:r w:rsidR="009F0DA5" w:rsidRPr="009F0DA5">
        <w:rPr>
          <w:rFonts w:ascii="Arial" w:hAnsi="Arial" w:cs="Arial"/>
          <w:sz w:val="20"/>
          <w:szCs w:val="20"/>
        </w:rPr>
        <w:t>al</w:t>
      </w:r>
      <w:r w:rsidR="00C405E2" w:rsidRPr="009F0DA5">
        <w:rPr>
          <w:rFonts w:ascii="Arial" w:hAnsi="Arial" w:cs="Arial"/>
          <w:sz w:val="20"/>
          <w:szCs w:val="20"/>
        </w:rPr>
        <w:t xml:space="preserve"> </w:t>
      </w:r>
      <w:r w:rsidR="00AA3178" w:rsidRPr="009F0DA5">
        <w:rPr>
          <w:rFonts w:ascii="Arial" w:hAnsi="Arial" w:cs="Arial"/>
          <w:sz w:val="20"/>
          <w:szCs w:val="20"/>
        </w:rPr>
        <w:t xml:space="preserve">i </w:t>
      </w:r>
      <w:r w:rsidR="009F0DA5" w:rsidRPr="009F0DA5">
        <w:rPr>
          <w:rFonts w:ascii="Arial" w:hAnsi="Arial" w:cs="Arial"/>
          <w:sz w:val="20"/>
          <w:szCs w:val="20"/>
        </w:rPr>
        <w:t xml:space="preserve">dvě </w:t>
      </w:r>
      <w:r w:rsidR="008367F4" w:rsidRPr="009F0DA5">
        <w:rPr>
          <w:rFonts w:ascii="Arial" w:hAnsi="Arial" w:cs="Arial"/>
          <w:sz w:val="20"/>
          <w:szCs w:val="20"/>
        </w:rPr>
        <w:t>další</w:t>
      </w:r>
      <w:r w:rsidR="009F0DA5" w:rsidRPr="009F0DA5">
        <w:rPr>
          <w:rFonts w:ascii="Arial" w:hAnsi="Arial" w:cs="Arial"/>
          <w:sz w:val="20"/>
          <w:szCs w:val="20"/>
        </w:rPr>
        <w:t xml:space="preserve"> významné investice</w:t>
      </w:r>
      <w:r w:rsidR="00EE6982" w:rsidRPr="009F0DA5">
        <w:rPr>
          <w:rFonts w:ascii="Arial" w:hAnsi="Arial" w:cs="Arial"/>
          <w:sz w:val="20"/>
          <w:szCs w:val="20"/>
        </w:rPr>
        <w:t xml:space="preserve">. Tou </w:t>
      </w:r>
      <w:r w:rsidR="009F0DA5" w:rsidRPr="009F0DA5">
        <w:rPr>
          <w:rFonts w:ascii="Arial" w:hAnsi="Arial" w:cs="Arial"/>
          <w:sz w:val="20"/>
          <w:szCs w:val="20"/>
        </w:rPr>
        <w:t xml:space="preserve">první </w:t>
      </w:r>
      <w:r w:rsidR="00EE6982" w:rsidRPr="009F0DA5">
        <w:rPr>
          <w:rFonts w:ascii="Arial" w:hAnsi="Arial" w:cs="Arial"/>
          <w:sz w:val="20"/>
          <w:szCs w:val="20"/>
        </w:rPr>
        <w:t xml:space="preserve">byl </w:t>
      </w:r>
      <w:r w:rsidR="00EE6982" w:rsidRPr="009F0DA5">
        <w:rPr>
          <w:rFonts w:ascii="Arial" w:hAnsi="Arial" w:cs="Arial"/>
          <w:b/>
          <w:sz w:val="20"/>
          <w:szCs w:val="20"/>
        </w:rPr>
        <w:t xml:space="preserve">developerský projekt </w:t>
      </w:r>
      <w:proofErr w:type="spellStart"/>
      <w:r w:rsidR="00EE6982" w:rsidRPr="009F0DA5">
        <w:rPr>
          <w:rFonts w:ascii="Arial" w:hAnsi="Arial" w:cs="Arial"/>
          <w:b/>
          <w:sz w:val="20"/>
          <w:szCs w:val="20"/>
        </w:rPr>
        <w:t>Klíčanka</w:t>
      </w:r>
      <w:proofErr w:type="spellEnd"/>
      <w:r w:rsidR="00EE6982" w:rsidRPr="009F0DA5">
        <w:rPr>
          <w:rFonts w:ascii="Arial" w:hAnsi="Arial" w:cs="Arial"/>
          <w:sz w:val="20"/>
          <w:szCs w:val="20"/>
        </w:rPr>
        <w:t xml:space="preserve"> </w:t>
      </w:r>
      <w:r w:rsidRPr="009F0DA5">
        <w:rPr>
          <w:rFonts w:ascii="Arial" w:hAnsi="Arial" w:cs="Arial"/>
          <w:sz w:val="20"/>
          <w:szCs w:val="20"/>
        </w:rPr>
        <w:t>v </w:t>
      </w:r>
      <w:proofErr w:type="spellStart"/>
      <w:r w:rsidRPr="009F0DA5">
        <w:rPr>
          <w:rFonts w:ascii="Arial" w:hAnsi="Arial" w:cs="Arial"/>
          <w:sz w:val="20"/>
          <w:szCs w:val="20"/>
        </w:rPr>
        <w:t>Klíčanech</w:t>
      </w:r>
      <w:proofErr w:type="spellEnd"/>
      <w:r w:rsidRPr="009F0DA5">
        <w:rPr>
          <w:rFonts w:ascii="Arial" w:hAnsi="Arial" w:cs="Arial"/>
          <w:sz w:val="20"/>
          <w:szCs w:val="20"/>
        </w:rPr>
        <w:t xml:space="preserve"> u Prahy. </w:t>
      </w:r>
      <w:r w:rsidR="00C405E2" w:rsidRPr="009F0DA5">
        <w:rPr>
          <w:rFonts w:ascii="Arial" w:hAnsi="Arial" w:cs="Arial"/>
          <w:color w:val="000000"/>
          <w:sz w:val="20"/>
          <w:szCs w:val="20"/>
        </w:rPr>
        <w:t xml:space="preserve">V relativně rozsáhlém komplexu zde </w:t>
      </w:r>
      <w:r w:rsidR="008367F4" w:rsidRPr="009F0DA5">
        <w:rPr>
          <w:rFonts w:ascii="Arial" w:hAnsi="Arial" w:cs="Arial"/>
          <w:color w:val="000000"/>
          <w:sz w:val="20"/>
          <w:szCs w:val="20"/>
        </w:rPr>
        <w:t>vzniká</w:t>
      </w:r>
      <w:r w:rsidR="00C405E2" w:rsidRPr="009F0DA5">
        <w:rPr>
          <w:rFonts w:ascii="Arial" w:hAnsi="Arial" w:cs="Arial"/>
          <w:color w:val="000000"/>
          <w:sz w:val="20"/>
          <w:szCs w:val="20"/>
        </w:rPr>
        <w:t xml:space="preserve"> 12 třípodlažních budov s převládající rezidenční funkcí, jejichž interiér doplní 6 nebytových prostor pro případné komerční využití </w:t>
      </w:r>
      <w:r w:rsidR="0093277B" w:rsidRPr="009F0DA5">
        <w:rPr>
          <w:rFonts w:ascii="Arial" w:hAnsi="Arial" w:cs="Arial"/>
          <w:color w:val="000000"/>
          <w:sz w:val="20"/>
          <w:szCs w:val="20"/>
        </w:rPr>
        <w:t xml:space="preserve">se </w:t>
      </w:r>
      <w:r w:rsidR="00C405E2" w:rsidRPr="009F0DA5">
        <w:rPr>
          <w:rFonts w:ascii="Arial" w:hAnsi="Arial" w:cs="Arial"/>
          <w:color w:val="000000"/>
          <w:sz w:val="20"/>
          <w:szCs w:val="20"/>
        </w:rPr>
        <w:t>suterén</w:t>
      </w:r>
      <w:r w:rsidR="002A40CB">
        <w:rPr>
          <w:rFonts w:ascii="Arial" w:hAnsi="Arial" w:cs="Arial"/>
          <w:color w:val="000000"/>
          <w:sz w:val="20"/>
          <w:szCs w:val="20"/>
        </w:rPr>
        <w:t>em</w:t>
      </w:r>
      <w:r w:rsidR="00C405E2" w:rsidRPr="009F0DA5">
        <w:rPr>
          <w:rFonts w:ascii="Arial" w:hAnsi="Arial" w:cs="Arial"/>
          <w:color w:val="000000"/>
          <w:sz w:val="20"/>
          <w:szCs w:val="20"/>
        </w:rPr>
        <w:t xml:space="preserve"> určený</w:t>
      </w:r>
      <w:r w:rsidR="0093277B" w:rsidRPr="009F0DA5">
        <w:rPr>
          <w:rFonts w:ascii="Arial" w:hAnsi="Arial" w:cs="Arial"/>
          <w:color w:val="000000"/>
          <w:sz w:val="20"/>
          <w:szCs w:val="20"/>
        </w:rPr>
        <w:t>m</w:t>
      </w:r>
      <w:r w:rsidR="00C405E2" w:rsidRPr="009F0DA5">
        <w:rPr>
          <w:rFonts w:ascii="Arial" w:hAnsi="Arial" w:cs="Arial"/>
          <w:color w:val="000000"/>
          <w:sz w:val="20"/>
          <w:szCs w:val="20"/>
        </w:rPr>
        <w:t xml:space="preserve"> k parkování. Výstavba projektu s pravomocným stavebním povolením již byla zahájena, její dokončení proběhne do března 2019.</w:t>
      </w:r>
      <w:r w:rsidR="009F0DA5" w:rsidRPr="009F0DA5">
        <w:rPr>
          <w:rFonts w:ascii="Arial" w:hAnsi="Arial" w:cs="Arial"/>
          <w:color w:val="000000"/>
          <w:sz w:val="20"/>
          <w:szCs w:val="20"/>
        </w:rPr>
        <w:t xml:space="preserve"> </w:t>
      </w:r>
      <w:r w:rsidR="009F0DA5" w:rsidRPr="009F0DA5">
        <w:rPr>
          <w:rFonts w:ascii="Arial" w:hAnsi="Arial" w:cs="Arial"/>
          <w:sz w:val="20"/>
          <w:szCs w:val="20"/>
        </w:rPr>
        <w:t xml:space="preserve">Jako druhý projekt získal klub do svého portfolia </w:t>
      </w:r>
      <w:r w:rsidR="009F0DA5" w:rsidRPr="009F0DA5">
        <w:rPr>
          <w:rFonts w:ascii="Arial" w:hAnsi="Arial" w:cs="Arial"/>
          <w:b/>
          <w:sz w:val="20"/>
          <w:szCs w:val="20"/>
        </w:rPr>
        <w:t>start-up na pojištění veterinární péče</w:t>
      </w:r>
      <w:r w:rsidR="009F0DA5" w:rsidRPr="009F0DA5">
        <w:rPr>
          <w:rFonts w:ascii="Arial" w:hAnsi="Arial" w:cs="Arial"/>
          <w:sz w:val="20"/>
          <w:szCs w:val="20"/>
        </w:rPr>
        <w:t xml:space="preserve"> pro domácí mazlíčky. Venture Club Invest pro tento start-up zajistil investici 6 mil</w:t>
      </w:r>
      <w:r w:rsidR="002A40CB">
        <w:rPr>
          <w:rFonts w:ascii="Arial" w:hAnsi="Arial" w:cs="Arial"/>
          <w:sz w:val="20"/>
          <w:szCs w:val="20"/>
        </w:rPr>
        <w:t>.</w:t>
      </w:r>
      <w:r w:rsidR="009F0DA5" w:rsidRPr="009F0DA5">
        <w:rPr>
          <w:rFonts w:ascii="Arial" w:hAnsi="Arial" w:cs="Arial"/>
          <w:sz w:val="20"/>
          <w:szCs w:val="20"/>
        </w:rPr>
        <w:t xml:space="preserve"> Kč a aktuálně členům klubu otevřel pro další investování druhou tranši o celkové výši 12 milionů Kč. </w:t>
      </w:r>
    </w:p>
    <w:p w:rsidR="00C405E2" w:rsidRPr="00AA3178" w:rsidRDefault="00C405E2" w:rsidP="00C405E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42CA8" w:rsidRDefault="00642CA8" w:rsidP="006456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153B" w:rsidRPr="00645655" w:rsidRDefault="00A20987" w:rsidP="0064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604A">
        <w:rPr>
          <w:rFonts w:ascii="Arial" w:hAnsi="Arial" w:cs="Arial"/>
          <w:b/>
          <w:sz w:val="20"/>
          <w:szCs w:val="20"/>
        </w:rPr>
        <w:t>Pro více informací kontaktujte:</w:t>
      </w:r>
    </w:p>
    <w:p w:rsidR="0059604A" w:rsidRPr="0059604A" w:rsidRDefault="0059604A" w:rsidP="005F153B">
      <w:pPr>
        <w:spacing w:line="240" w:lineRule="auto"/>
        <w:rPr>
          <w:rFonts w:ascii="Arial" w:hAnsi="Arial" w:cs="Arial"/>
          <w:sz w:val="20"/>
          <w:szCs w:val="20"/>
        </w:rPr>
      </w:pPr>
      <w:r w:rsidRPr="0059604A">
        <w:rPr>
          <w:rFonts w:ascii="Arial" w:hAnsi="Arial" w:cs="Arial"/>
          <w:sz w:val="20"/>
          <w:szCs w:val="20"/>
        </w:rPr>
        <w:t>Marcela Štefcová</w:t>
      </w:r>
    </w:p>
    <w:p w:rsidR="0059604A" w:rsidRPr="0059604A" w:rsidRDefault="0059604A" w:rsidP="005F153B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59604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5960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604A">
        <w:rPr>
          <w:rFonts w:ascii="Arial" w:hAnsi="Arial" w:cs="Arial"/>
          <w:b/>
          <w:sz w:val="20"/>
          <w:szCs w:val="20"/>
        </w:rPr>
        <w:t>Communications</w:t>
      </w:r>
      <w:proofErr w:type="spellEnd"/>
      <w:r w:rsidRPr="0059604A">
        <w:rPr>
          <w:rFonts w:ascii="Arial" w:hAnsi="Arial" w:cs="Arial"/>
          <w:b/>
          <w:sz w:val="20"/>
          <w:szCs w:val="20"/>
        </w:rPr>
        <w:t xml:space="preserve"> a.s.</w:t>
      </w:r>
    </w:p>
    <w:p w:rsidR="0059604A" w:rsidRPr="0059604A" w:rsidRDefault="0059604A" w:rsidP="005F153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9604A">
        <w:rPr>
          <w:rFonts w:ascii="Arial" w:hAnsi="Arial" w:cs="Arial"/>
          <w:sz w:val="20"/>
          <w:szCs w:val="20"/>
        </w:rPr>
        <w:t>obil: (+420) 731 613 669</w:t>
      </w:r>
    </w:p>
    <w:p w:rsidR="0059604A" w:rsidRPr="0059604A" w:rsidRDefault="0059604A" w:rsidP="005F153B">
      <w:pPr>
        <w:spacing w:line="240" w:lineRule="auto"/>
        <w:rPr>
          <w:rFonts w:ascii="Arial" w:hAnsi="Arial" w:cs="Arial"/>
          <w:sz w:val="20"/>
          <w:szCs w:val="20"/>
        </w:rPr>
      </w:pPr>
      <w:r w:rsidRPr="0059604A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59604A">
          <w:rPr>
            <w:rStyle w:val="Hypertextovodkaz"/>
            <w:rFonts w:ascii="Arial" w:hAnsi="Arial" w:cs="Arial"/>
            <w:sz w:val="20"/>
            <w:szCs w:val="20"/>
          </w:rPr>
          <w:t>marcela.stefcova@crestcom.cz</w:t>
        </w:r>
      </w:hyperlink>
    </w:p>
    <w:p w:rsidR="00A20987" w:rsidRPr="0059604A" w:rsidRDefault="00A57127" w:rsidP="005F153B">
      <w:pPr>
        <w:spacing w:line="240" w:lineRule="auto"/>
        <w:rPr>
          <w:rFonts w:ascii="Arial" w:hAnsi="Arial" w:cs="Arial"/>
          <w:sz w:val="20"/>
          <w:szCs w:val="20"/>
        </w:rPr>
      </w:pPr>
      <w:hyperlink r:id="rId9" w:history="1">
        <w:r w:rsidR="0059604A" w:rsidRPr="0059604A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  <w:r w:rsidR="0059604A" w:rsidRPr="0059604A">
        <w:rPr>
          <w:rFonts w:ascii="Arial" w:hAnsi="Arial" w:cs="Arial"/>
          <w:sz w:val="20"/>
          <w:szCs w:val="20"/>
        </w:rPr>
        <w:t xml:space="preserve"> </w:t>
      </w:r>
    </w:p>
    <w:p w:rsidR="00A20987" w:rsidRPr="0059604A" w:rsidRDefault="00A20987" w:rsidP="00503453">
      <w:pPr>
        <w:jc w:val="both"/>
        <w:rPr>
          <w:rFonts w:ascii="Arial" w:hAnsi="Arial" w:cs="Arial"/>
          <w:sz w:val="20"/>
          <w:szCs w:val="20"/>
        </w:rPr>
      </w:pPr>
    </w:p>
    <w:p w:rsidR="00A20987" w:rsidRPr="0059604A" w:rsidRDefault="00A20987" w:rsidP="005960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604A">
        <w:rPr>
          <w:rFonts w:ascii="Arial" w:hAnsi="Arial" w:cs="Arial"/>
          <w:b/>
          <w:sz w:val="20"/>
          <w:szCs w:val="20"/>
        </w:rPr>
        <w:t>Informace pro editory:</w:t>
      </w:r>
    </w:p>
    <w:p w:rsidR="00671557" w:rsidRPr="0059604A" w:rsidRDefault="00503453" w:rsidP="005960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604A">
        <w:rPr>
          <w:rFonts w:ascii="Arial" w:hAnsi="Arial" w:cs="Arial"/>
          <w:sz w:val="20"/>
          <w:szCs w:val="20"/>
        </w:rPr>
        <w:t xml:space="preserve">Spolek </w:t>
      </w:r>
      <w:hyperlink r:id="rId10" w:history="1">
        <w:proofErr w:type="spellStart"/>
        <w:r w:rsidRPr="0059604A">
          <w:rPr>
            <w:rStyle w:val="Hypertextovodkaz"/>
            <w:rFonts w:ascii="Arial" w:hAnsi="Arial" w:cs="Arial"/>
            <w:b/>
            <w:sz w:val="20"/>
            <w:szCs w:val="20"/>
          </w:rPr>
          <w:t>Venture</w:t>
        </w:r>
        <w:proofErr w:type="spellEnd"/>
        <w:r w:rsidRPr="0059604A">
          <w:rPr>
            <w:rStyle w:val="Hypertextovodkaz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proofErr w:type="gramStart"/>
        <w:r w:rsidRPr="0059604A">
          <w:rPr>
            <w:rStyle w:val="Hypertextovodkaz"/>
            <w:rFonts w:ascii="Arial" w:hAnsi="Arial" w:cs="Arial"/>
            <w:b/>
            <w:sz w:val="20"/>
            <w:szCs w:val="20"/>
          </w:rPr>
          <w:t>Club</w:t>
        </w:r>
        <w:proofErr w:type="spellEnd"/>
        <w:r w:rsidRPr="0059604A">
          <w:rPr>
            <w:rStyle w:val="Hypertextovodkaz"/>
            <w:rFonts w:ascii="Arial" w:hAnsi="Arial" w:cs="Arial"/>
            <w:b/>
            <w:sz w:val="20"/>
            <w:szCs w:val="20"/>
          </w:rPr>
          <w:t xml:space="preserve"> z.s.</w:t>
        </w:r>
        <w:proofErr w:type="gramEnd"/>
      </w:hyperlink>
      <w:r w:rsidRPr="0059604A">
        <w:rPr>
          <w:rFonts w:ascii="Arial" w:hAnsi="Arial" w:cs="Arial"/>
          <w:sz w:val="20"/>
          <w:szCs w:val="20"/>
        </w:rPr>
        <w:t xml:space="preserve">, </w:t>
      </w:r>
      <w:r w:rsidR="00FC26BC" w:rsidRPr="0059604A">
        <w:rPr>
          <w:rFonts w:ascii="Arial" w:hAnsi="Arial" w:cs="Arial"/>
          <w:sz w:val="20"/>
          <w:szCs w:val="20"/>
        </w:rPr>
        <w:t xml:space="preserve">je exkluzivní privátní klub investorů a zájemců o investice. </w:t>
      </w:r>
      <w:r w:rsidR="00671557" w:rsidRPr="0059604A">
        <w:rPr>
          <w:rFonts w:ascii="Arial" w:hAnsi="Arial" w:cs="Arial"/>
          <w:sz w:val="20"/>
          <w:szCs w:val="20"/>
        </w:rPr>
        <w:t>Klub funguje jako platforma pro vzájemnou výměnu zkušeností a setkávání členů se zajímavými hosty a projekty. Investiční portfolio klubu se skládá zejména z neveřejných investičních příležitostí</w:t>
      </w:r>
      <w:r w:rsidR="00A20987" w:rsidRPr="0059604A">
        <w:rPr>
          <w:rFonts w:ascii="Arial" w:hAnsi="Arial" w:cs="Arial"/>
          <w:sz w:val="20"/>
          <w:szCs w:val="20"/>
        </w:rPr>
        <w:t xml:space="preserve">. </w:t>
      </w:r>
    </w:p>
    <w:p w:rsidR="00503453" w:rsidRPr="0059604A" w:rsidRDefault="00671557" w:rsidP="00917CAF">
      <w:pPr>
        <w:spacing w:line="360" w:lineRule="auto"/>
        <w:rPr>
          <w:rFonts w:ascii="Arial" w:hAnsi="Arial" w:cs="Arial"/>
          <w:sz w:val="20"/>
          <w:szCs w:val="20"/>
        </w:rPr>
      </w:pPr>
      <w:r w:rsidRPr="0059604A">
        <w:rPr>
          <w:rFonts w:ascii="Arial" w:hAnsi="Arial" w:cs="Arial"/>
          <w:sz w:val="20"/>
          <w:szCs w:val="20"/>
        </w:rPr>
        <w:t>Nově nabízí on-line investiční</w:t>
      </w:r>
      <w:r w:rsidR="00A20987" w:rsidRPr="0059604A">
        <w:rPr>
          <w:rFonts w:ascii="Arial" w:hAnsi="Arial" w:cs="Arial"/>
          <w:sz w:val="20"/>
          <w:szCs w:val="20"/>
        </w:rPr>
        <w:t xml:space="preserve"> platformou </w:t>
      </w:r>
      <w:hyperlink r:id="rId11" w:history="1">
        <w:r w:rsidR="00A20987" w:rsidRPr="0059604A">
          <w:rPr>
            <w:rStyle w:val="Hypertextovodkaz"/>
            <w:rFonts w:ascii="Arial" w:hAnsi="Arial" w:cs="Arial"/>
            <w:b/>
            <w:sz w:val="20"/>
            <w:szCs w:val="20"/>
          </w:rPr>
          <w:t>Venture Club Invest</w:t>
        </w:r>
      </w:hyperlink>
      <w:r w:rsidR="00A20987" w:rsidRPr="0059604A">
        <w:rPr>
          <w:rFonts w:ascii="Arial" w:hAnsi="Arial" w:cs="Arial"/>
          <w:sz w:val="20"/>
          <w:szCs w:val="20"/>
        </w:rPr>
        <w:t xml:space="preserve">. Venture Club Invest </w:t>
      </w:r>
      <w:r w:rsidR="00917CAF">
        <w:rPr>
          <w:rFonts w:ascii="Arial" w:hAnsi="Arial" w:cs="Arial"/>
          <w:sz w:val="20"/>
          <w:szCs w:val="20"/>
        </w:rPr>
        <w:t xml:space="preserve">s.r.o., který ji provozuje, </w:t>
      </w:r>
      <w:r w:rsidR="00A20987" w:rsidRPr="0059604A">
        <w:rPr>
          <w:rFonts w:ascii="Arial" w:hAnsi="Arial" w:cs="Arial"/>
          <w:sz w:val="20"/>
          <w:szCs w:val="20"/>
        </w:rPr>
        <w:t xml:space="preserve">je registrován u České národní banky (ČNB), jako správce majetku dle §15 </w:t>
      </w:r>
      <w:r w:rsidR="00917CAF">
        <w:rPr>
          <w:rFonts w:ascii="Arial" w:hAnsi="Arial" w:cs="Arial"/>
          <w:sz w:val="20"/>
          <w:szCs w:val="20"/>
        </w:rPr>
        <w:t xml:space="preserve">(ZISIF) </w:t>
      </w:r>
      <w:r w:rsidR="00A20987" w:rsidRPr="0059604A">
        <w:rPr>
          <w:rFonts w:ascii="Arial" w:hAnsi="Arial" w:cs="Arial"/>
          <w:sz w:val="20"/>
          <w:szCs w:val="20"/>
        </w:rPr>
        <w:t xml:space="preserve">zák. č. 240/2013Sb., o investičních společnostech a investičních fondech. </w:t>
      </w:r>
    </w:p>
    <w:sectPr w:rsidR="00503453" w:rsidRPr="0059604A" w:rsidSect="00586FC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F5" w:rsidRDefault="007B7DF5" w:rsidP="0070484F">
      <w:pPr>
        <w:spacing w:after="0" w:line="240" w:lineRule="auto"/>
      </w:pPr>
      <w:r>
        <w:separator/>
      </w:r>
    </w:p>
  </w:endnote>
  <w:endnote w:type="continuationSeparator" w:id="0">
    <w:p w:rsidR="007B7DF5" w:rsidRDefault="007B7DF5" w:rsidP="0070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F5" w:rsidRDefault="007B7DF5" w:rsidP="0070484F">
      <w:pPr>
        <w:spacing w:after="0" w:line="240" w:lineRule="auto"/>
      </w:pPr>
      <w:r>
        <w:separator/>
      </w:r>
    </w:p>
  </w:footnote>
  <w:footnote w:type="continuationSeparator" w:id="0">
    <w:p w:rsidR="007B7DF5" w:rsidRDefault="007B7DF5" w:rsidP="0070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F5" w:rsidRDefault="007B7DF5" w:rsidP="00814D8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5004072</wp:posOffset>
          </wp:positionH>
          <wp:positionV relativeFrom="paragraph">
            <wp:posOffset>-242570</wp:posOffset>
          </wp:positionV>
          <wp:extent cx="1164590" cy="565785"/>
          <wp:effectExtent l="0" t="0" r="0" b="5715"/>
          <wp:wrapThrough wrapText="bothSides">
            <wp:wrapPolygon edited="0">
              <wp:start x="13073" y="0"/>
              <wp:lineTo x="7067" y="2182"/>
              <wp:lineTo x="5653" y="4364"/>
              <wp:lineTo x="6007" y="11636"/>
              <wp:lineTo x="0" y="12364"/>
              <wp:lineTo x="0" y="16000"/>
              <wp:lineTo x="4240" y="21091"/>
              <wp:lineTo x="16960" y="21091"/>
              <wp:lineTo x="21200" y="17455"/>
              <wp:lineTo x="21200" y="13818"/>
              <wp:lineTo x="17313" y="0"/>
              <wp:lineTo x="13073" y="0"/>
            </wp:wrapPolygon>
          </wp:wrapThrough>
          <wp:docPr id="2" name="Obrázek 2" descr="C:\Users\Petr Šedivý\AppData\Local\Microsoft\Windows\INetCache\Content.Word\logo venture_mal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 Šedivý\AppData\Local\Microsoft\Windows\INetCache\Content.Word\logo venture_mal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E04E6"/>
    <w:rsid w:val="00061E0D"/>
    <w:rsid w:val="000C5024"/>
    <w:rsid w:val="00105690"/>
    <w:rsid w:val="00123AB6"/>
    <w:rsid w:val="00173418"/>
    <w:rsid w:val="00206E79"/>
    <w:rsid w:val="00216755"/>
    <w:rsid w:val="002A40CB"/>
    <w:rsid w:val="002E7358"/>
    <w:rsid w:val="003418A0"/>
    <w:rsid w:val="0035640F"/>
    <w:rsid w:val="00376F09"/>
    <w:rsid w:val="00503453"/>
    <w:rsid w:val="00520DA8"/>
    <w:rsid w:val="00523A9E"/>
    <w:rsid w:val="00546DD1"/>
    <w:rsid w:val="00586FCF"/>
    <w:rsid w:val="0059604A"/>
    <w:rsid w:val="005A5E0A"/>
    <w:rsid w:val="005E46D6"/>
    <w:rsid w:val="005F09DB"/>
    <w:rsid w:val="005F153B"/>
    <w:rsid w:val="00642CA8"/>
    <w:rsid w:val="00645655"/>
    <w:rsid w:val="00671557"/>
    <w:rsid w:val="00693795"/>
    <w:rsid w:val="006C44E6"/>
    <w:rsid w:val="0070484F"/>
    <w:rsid w:val="007856C6"/>
    <w:rsid w:val="007B7DF5"/>
    <w:rsid w:val="007E04E6"/>
    <w:rsid w:val="00814D87"/>
    <w:rsid w:val="00816092"/>
    <w:rsid w:val="008367F4"/>
    <w:rsid w:val="00864C89"/>
    <w:rsid w:val="008E3225"/>
    <w:rsid w:val="008E50C5"/>
    <w:rsid w:val="00917CAF"/>
    <w:rsid w:val="00921C4D"/>
    <w:rsid w:val="0093277B"/>
    <w:rsid w:val="009F0DA5"/>
    <w:rsid w:val="00A20987"/>
    <w:rsid w:val="00A57127"/>
    <w:rsid w:val="00A612E6"/>
    <w:rsid w:val="00A81734"/>
    <w:rsid w:val="00AA3178"/>
    <w:rsid w:val="00AB08B6"/>
    <w:rsid w:val="00AF2186"/>
    <w:rsid w:val="00B500D7"/>
    <w:rsid w:val="00B719B5"/>
    <w:rsid w:val="00B97533"/>
    <w:rsid w:val="00C405E2"/>
    <w:rsid w:val="00C515B3"/>
    <w:rsid w:val="00CE2978"/>
    <w:rsid w:val="00CF1ED2"/>
    <w:rsid w:val="00D4150C"/>
    <w:rsid w:val="00D966D8"/>
    <w:rsid w:val="00D977A6"/>
    <w:rsid w:val="00DD625F"/>
    <w:rsid w:val="00E00104"/>
    <w:rsid w:val="00EB4C52"/>
    <w:rsid w:val="00ED31A7"/>
    <w:rsid w:val="00EE6982"/>
    <w:rsid w:val="00FA4303"/>
    <w:rsid w:val="00FC26BC"/>
    <w:rsid w:val="00FC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345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DA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59604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9604A"/>
    <w:rPr>
      <w:rFonts w:ascii="Consolas" w:eastAsia="Times New Roman" w:hAnsi="Consolas" w:cs="Times New Roman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84F"/>
  </w:style>
  <w:style w:type="paragraph" w:styleId="Zpat">
    <w:name w:val="footer"/>
    <w:basedOn w:val="Normln"/>
    <w:link w:val="ZpatChar"/>
    <w:uiPriority w:val="99"/>
    <w:unhideWhenUsed/>
    <w:rsid w:val="0070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84F"/>
  </w:style>
  <w:style w:type="paragraph" w:styleId="Normlnweb">
    <w:name w:val="Normal (Web)"/>
    <w:basedOn w:val="Normln"/>
    <w:uiPriority w:val="99"/>
    <w:semiHidden/>
    <w:unhideWhenUsed/>
    <w:rsid w:val="00C4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7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DF5"/>
    <w:rPr>
      <w:b/>
      <w:bCs/>
      <w:sz w:val="20"/>
      <w:szCs w:val="20"/>
    </w:rPr>
  </w:style>
  <w:style w:type="paragraph" w:customStyle="1" w:styleId="font9">
    <w:name w:val="font_9"/>
    <w:basedOn w:val="Normln"/>
    <w:rsid w:val="007B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4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2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0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73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19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62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9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97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4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ntureclub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entureclub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entureclub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9DE6-6871-4CBC-9FA1-5963A0DA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Linhartová, Pavla</dc:creator>
  <cp:lastModifiedBy>marcela.stefcova</cp:lastModifiedBy>
  <cp:revision>5</cp:revision>
  <cp:lastPrinted>2017-12-11T10:28:00Z</cp:lastPrinted>
  <dcterms:created xsi:type="dcterms:W3CDTF">2017-12-13T09:05:00Z</dcterms:created>
  <dcterms:modified xsi:type="dcterms:W3CDTF">2017-12-13T09:38:00Z</dcterms:modified>
</cp:coreProperties>
</file>