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39EC" w14:textId="6D6694C7" w:rsidR="00BC69F7" w:rsidRPr="00712E0B" w:rsidRDefault="00BC69F7" w:rsidP="000F5857">
      <w:pPr>
        <w:rPr>
          <w:rFonts w:ascii="Arial" w:hAnsi="Arial" w:cs="Arial"/>
        </w:rPr>
      </w:pPr>
    </w:p>
    <w:p w14:paraId="51418203" w14:textId="77777777" w:rsidR="00FA0468" w:rsidRDefault="00FA0468" w:rsidP="007B238A">
      <w:pPr>
        <w:rPr>
          <w:rFonts w:ascii="Arial" w:hAnsi="Arial" w:cs="Arial"/>
        </w:rPr>
      </w:pPr>
    </w:p>
    <w:p w14:paraId="2E1E6EDD" w14:textId="589B1A01" w:rsidR="00D0531C" w:rsidRPr="00712E0B" w:rsidRDefault="00D0531C" w:rsidP="007B238A">
      <w:pPr>
        <w:rPr>
          <w:rFonts w:ascii="Arial" w:hAnsi="Arial" w:cs="Arial"/>
          <w:b/>
          <w:bCs/>
        </w:rPr>
      </w:pPr>
      <w:r w:rsidRPr="00712E0B">
        <w:rPr>
          <w:rFonts w:ascii="Arial" w:hAnsi="Arial" w:cs="Arial"/>
          <w:b/>
          <w:bCs/>
        </w:rPr>
        <w:t xml:space="preserve">Tisková zpráva </w:t>
      </w:r>
    </w:p>
    <w:p w14:paraId="6EEAB2F2" w14:textId="05AD81F0" w:rsidR="00D0531C" w:rsidRPr="00712E0B" w:rsidRDefault="00D0531C" w:rsidP="007B238A">
      <w:pPr>
        <w:rPr>
          <w:rFonts w:ascii="Arial" w:hAnsi="Arial" w:cs="Arial"/>
          <w:sz w:val="20"/>
          <w:szCs w:val="20"/>
        </w:rPr>
      </w:pPr>
      <w:r w:rsidRPr="00712E0B">
        <w:rPr>
          <w:rFonts w:ascii="Arial" w:hAnsi="Arial" w:cs="Arial"/>
          <w:sz w:val="20"/>
          <w:szCs w:val="20"/>
        </w:rPr>
        <w:t xml:space="preserve">Praha, </w:t>
      </w:r>
      <w:r w:rsidR="00897FCE">
        <w:rPr>
          <w:rFonts w:ascii="Arial" w:hAnsi="Arial" w:cs="Arial"/>
          <w:sz w:val="20"/>
          <w:szCs w:val="20"/>
        </w:rPr>
        <w:t>3</w:t>
      </w:r>
      <w:r w:rsidRPr="00712E0B">
        <w:rPr>
          <w:rFonts w:ascii="Arial" w:hAnsi="Arial" w:cs="Arial"/>
          <w:sz w:val="20"/>
          <w:szCs w:val="20"/>
        </w:rPr>
        <w:t xml:space="preserve">. </w:t>
      </w:r>
      <w:r w:rsidR="00897FCE">
        <w:rPr>
          <w:rFonts w:ascii="Arial" w:hAnsi="Arial" w:cs="Arial"/>
          <w:sz w:val="20"/>
          <w:szCs w:val="20"/>
        </w:rPr>
        <w:t>února</w:t>
      </w:r>
      <w:r w:rsidRPr="00712E0B">
        <w:rPr>
          <w:rFonts w:ascii="Arial" w:hAnsi="Arial" w:cs="Arial"/>
          <w:sz w:val="20"/>
          <w:szCs w:val="20"/>
        </w:rPr>
        <w:t xml:space="preserve"> 202</w:t>
      </w:r>
      <w:r w:rsidR="00816F02">
        <w:rPr>
          <w:rFonts w:ascii="Arial" w:hAnsi="Arial" w:cs="Arial"/>
          <w:sz w:val="20"/>
          <w:szCs w:val="20"/>
        </w:rPr>
        <w:t>2</w:t>
      </w:r>
    </w:p>
    <w:p w14:paraId="174D806D" w14:textId="77777777" w:rsidR="006B256B" w:rsidRPr="00712E0B" w:rsidRDefault="006B256B" w:rsidP="007B238A">
      <w:pPr>
        <w:rPr>
          <w:rFonts w:ascii="Arial" w:hAnsi="Arial" w:cs="Arial"/>
          <w:sz w:val="20"/>
          <w:szCs w:val="20"/>
        </w:rPr>
      </w:pPr>
    </w:p>
    <w:p w14:paraId="4279EF34" w14:textId="659037EF" w:rsidR="00D0531C" w:rsidRPr="00712E0B" w:rsidRDefault="00D0531C" w:rsidP="007B238A">
      <w:pPr>
        <w:rPr>
          <w:rFonts w:ascii="Arial" w:hAnsi="Arial" w:cs="Arial"/>
        </w:rPr>
      </w:pPr>
    </w:p>
    <w:p w14:paraId="60C2B3A2" w14:textId="6348DF51" w:rsidR="00CD318D" w:rsidRPr="00712E0B" w:rsidRDefault="00501646" w:rsidP="005016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12E0B">
        <w:rPr>
          <w:rFonts w:ascii="Arial" w:hAnsi="Arial" w:cs="Arial"/>
          <w:b/>
          <w:bCs/>
          <w:sz w:val="32"/>
          <w:szCs w:val="32"/>
        </w:rPr>
        <w:t xml:space="preserve">TOP </w:t>
      </w:r>
      <w:r w:rsidR="008E27B5">
        <w:rPr>
          <w:rFonts w:ascii="Arial" w:hAnsi="Arial" w:cs="Arial"/>
          <w:b/>
          <w:bCs/>
          <w:sz w:val="32"/>
          <w:szCs w:val="32"/>
        </w:rPr>
        <w:t>3</w:t>
      </w:r>
      <w:r w:rsidRPr="00712E0B">
        <w:rPr>
          <w:rFonts w:ascii="Arial" w:hAnsi="Arial" w:cs="Arial"/>
          <w:b/>
          <w:bCs/>
          <w:sz w:val="32"/>
          <w:szCs w:val="32"/>
        </w:rPr>
        <w:t xml:space="preserve"> </w:t>
      </w:r>
      <w:r w:rsidR="00382203" w:rsidRPr="00712E0B">
        <w:rPr>
          <w:rFonts w:ascii="Arial" w:hAnsi="Arial" w:cs="Arial"/>
          <w:b/>
          <w:bCs/>
          <w:sz w:val="32"/>
          <w:szCs w:val="32"/>
        </w:rPr>
        <w:t xml:space="preserve">AKTUÁLNÍ </w:t>
      </w:r>
      <w:r w:rsidRPr="00712E0B">
        <w:rPr>
          <w:rFonts w:ascii="Arial" w:hAnsi="Arial" w:cs="Arial"/>
          <w:b/>
          <w:bCs/>
          <w:sz w:val="32"/>
          <w:szCs w:val="32"/>
        </w:rPr>
        <w:t>INVESTIČNÍ PŘÍLEŽITOSTI</w:t>
      </w:r>
      <w:r w:rsidR="00CD318D" w:rsidRPr="00712E0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8BEC189" w14:textId="6AAF43A3" w:rsidR="00501646" w:rsidRPr="00712E0B" w:rsidRDefault="00CD318D" w:rsidP="005016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12E0B">
        <w:rPr>
          <w:rFonts w:ascii="Arial" w:hAnsi="Arial" w:cs="Arial"/>
          <w:b/>
          <w:bCs/>
          <w:sz w:val="32"/>
          <w:szCs w:val="32"/>
        </w:rPr>
        <w:t>DLE IMPERIUM FINANCE</w:t>
      </w:r>
    </w:p>
    <w:p w14:paraId="08CBA2A5" w14:textId="6D2C4AB9" w:rsidR="00D0531C" w:rsidRPr="00816F02" w:rsidRDefault="00816F02" w:rsidP="00816F02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222222"/>
        </w:rPr>
      </w:pPr>
      <w:proofErr w:type="spellStart"/>
      <w:r w:rsidRPr="00816F02">
        <w:rPr>
          <w:rFonts w:ascii="Arial" w:hAnsi="Arial" w:cs="Arial"/>
          <w:color w:val="222222"/>
        </w:rPr>
        <w:t>Total</w:t>
      </w:r>
      <w:proofErr w:type="spellEnd"/>
      <w:r w:rsidR="00A65C12">
        <w:rPr>
          <w:rFonts w:ascii="Arial" w:hAnsi="Arial" w:cs="Arial"/>
          <w:color w:val="222222"/>
        </w:rPr>
        <w:t xml:space="preserve"> P</w:t>
      </w:r>
      <w:r w:rsidRPr="00816F02">
        <w:rPr>
          <w:rFonts w:ascii="Arial" w:hAnsi="Arial" w:cs="Arial"/>
          <w:color w:val="222222"/>
        </w:rPr>
        <w:t xml:space="preserve">lay </w:t>
      </w:r>
      <w:proofErr w:type="spellStart"/>
      <w:r w:rsidRPr="00816F02">
        <w:rPr>
          <w:rFonts w:ascii="Arial" w:hAnsi="Arial" w:cs="Arial"/>
          <w:color w:val="222222"/>
        </w:rPr>
        <w:t>Telecomunicaciones</w:t>
      </w:r>
      <w:proofErr w:type="spellEnd"/>
      <w:r w:rsidRPr="00816F02">
        <w:rPr>
          <w:rFonts w:ascii="Arial" w:hAnsi="Arial" w:cs="Arial"/>
          <w:color w:val="222222"/>
        </w:rPr>
        <w:t xml:space="preserve">, </w:t>
      </w:r>
      <w:proofErr w:type="spellStart"/>
      <w:r w:rsidRPr="008F0FA1">
        <w:rPr>
          <w:rFonts w:ascii="Arial" w:hAnsi="Arial" w:cs="Arial"/>
          <w:color w:val="222222"/>
        </w:rPr>
        <w:t>Copper</w:t>
      </w:r>
      <w:proofErr w:type="spellEnd"/>
      <w:r w:rsidRPr="008F0FA1">
        <w:rPr>
          <w:rFonts w:ascii="Arial" w:hAnsi="Arial" w:cs="Arial"/>
          <w:color w:val="222222"/>
        </w:rPr>
        <w:t xml:space="preserve"> </w:t>
      </w:r>
      <w:proofErr w:type="spellStart"/>
      <w:r w:rsidRPr="008F0FA1">
        <w:rPr>
          <w:rFonts w:ascii="Arial" w:hAnsi="Arial" w:cs="Arial"/>
          <w:color w:val="222222"/>
        </w:rPr>
        <w:t>Miners</w:t>
      </w:r>
      <w:proofErr w:type="spellEnd"/>
      <w:r w:rsidRPr="008F0FA1">
        <w:rPr>
          <w:rFonts w:ascii="Arial" w:hAnsi="Arial" w:cs="Arial"/>
          <w:color w:val="222222"/>
        </w:rPr>
        <w:t xml:space="preserve"> UCITS ETF</w:t>
      </w:r>
      <w:r>
        <w:rPr>
          <w:rFonts w:ascii="Arial" w:hAnsi="Arial" w:cs="Arial"/>
          <w:color w:val="222222"/>
        </w:rPr>
        <w:t xml:space="preserve"> </w:t>
      </w:r>
      <w:r w:rsidRPr="00816F02">
        <w:rPr>
          <w:rFonts w:ascii="Arial" w:hAnsi="Arial" w:cs="Arial"/>
          <w:color w:val="222222"/>
        </w:rPr>
        <w:t>(COPX),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color w:val="222222"/>
        </w:rPr>
        <w:t>VALE</w:t>
      </w:r>
    </w:p>
    <w:p w14:paraId="489600B4" w14:textId="77777777" w:rsidR="006B256B" w:rsidRPr="00712E0B" w:rsidRDefault="006B256B" w:rsidP="007B238A">
      <w:pPr>
        <w:rPr>
          <w:rFonts w:ascii="Arial" w:hAnsi="Arial" w:cs="Arial"/>
          <w:sz w:val="18"/>
          <w:szCs w:val="18"/>
        </w:rPr>
      </w:pPr>
    </w:p>
    <w:p w14:paraId="4FFC2E20" w14:textId="237E9658" w:rsidR="00501646" w:rsidRPr="00712E0B" w:rsidRDefault="007270C0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Společnost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Imperium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 Finance identifikovala tři největší investiční příležitosti pro </w:t>
      </w:r>
      <w:r w:rsidR="005955AF">
        <w:rPr>
          <w:rFonts w:ascii="Arial" w:hAnsi="Arial" w:cs="Arial"/>
          <w:b/>
          <w:bCs/>
          <w:color w:val="000000"/>
          <w:sz w:val="22"/>
          <w:szCs w:val="22"/>
        </w:rPr>
        <w:t>aktuální</w:t>
      </w: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 období. Vybírala z dluhopisů, ETF (Exchange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traded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fund</w:t>
      </w:r>
      <w:r w:rsidR="00712E0B">
        <w:rPr>
          <w:rFonts w:ascii="Arial" w:hAnsi="Arial" w:cs="Arial"/>
          <w:b/>
          <w:bCs/>
          <w:color w:val="000000"/>
          <w:sz w:val="22"/>
          <w:szCs w:val="22"/>
        </w:rPr>
        <w:t>s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) a akcií. </w:t>
      </w:r>
      <w:r w:rsidR="00A65C12">
        <w:rPr>
          <w:rFonts w:ascii="Arial" w:hAnsi="Arial" w:cs="Arial"/>
          <w:b/>
          <w:bCs/>
          <w:color w:val="000000"/>
          <w:sz w:val="22"/>
          <w:szCs w:val="22"/>
        </w:rPr>
        <w:t xml:space="preserve">Začátek roku 2022 přeje oblasti </w:t>
      </w:r>
      <w:r w:rsidR="005955AF">
        <w:rPr>
          <w:rFonts w:ascii="Arial" w:hAnsi="Arial" w:cs="Arial"/>
          <w:b/>
          <w:bCs/>
          <w:color w:val="000000"/>
          <w:sz w:val="22"/>
          <w:szCs w:val="22"/>
        </w:rPr>
        <w:t>optické</w:t>
      </w:r>
      <w:r w:rsidR="00A65C12">
        <w:rPr>
          <w:rFonts w:ascii="Arial" w:hAnsi="Arial" w:cs="Arial"/>
          <w:b/>
          <w:bCs/>
          <w:color w:val="000000"/>
          <w:sz w:val="22"/>
          <w:szCs w:val="22"/>
        </w:rPr>
        <w:t>ho</w:t>
      </w:r>
      <w:r w:rsidR="005955AF">
        <w:rPr>
          <w:rFonts w:ascii="Arial" w:hAnsi="Arial" w:cs="Arial"/>
          <w:b/>
          <w:bCs/>
          <w:color w:val="000000"/>
          <w:sz w:val="22"/>
          <w:szCs w:val="22"/>
        </w:rPr>
        <w:t xml:space="preserve"> připojení</w:t>
      </w:r>
      <w:r w:rsidR="00A65C12">
        <w:rPr>
          <w:rFonts w:ascii="Arial" w:hAnsi="Arial" w:cs="Arial"/>
          <w:b/>
          <w:bCs/>
          <w:color w:val="000000"/>
          <w:sz w:val="22"/>
          <w:szCs w:val="22"/>
        </w:rPr>
        <w:t xml:space="preserve">, ale </w:t>
      </w:r>
      <w:r w:rsidR="005955AF">
        <w:rPr>
          <w:rFonts w:ascii="Arial" w:hAnsi="Arial" w:cs="Arial"/>
          <w:b/>
          <w:bCs/>
          <w:color w:val="000000"/>
          <w:sz w:val="22"/>
          <w:szCs w:val="22"/>
        </w:rPr>
        <w:t>především</w:t>
      </w:r>
      <w:r w:rsidR="00A65C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955AF">
        <w:rPr>
          <w:rFonts w:ascii="Arial" w:hAnsi="Arial" w:cs="Arial"/>
          <w:b/>
          <w:bCs/>
          <w:color w:val="000000"/>
          <w:sz w:val="22"/>
          <w:szCs w:val="22"/>
        </w:rPr>
        <w:t xml:space="preserve">těžbě mědi. </w:t>
      </w: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Jmenovitě jde</w:t>
      </w:r>
      <w:r w:rsidR="00535612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A65C12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investice do dluhopisů </w:t>
      </w:r>
      <w:proofErr w:type="spellStart"/>
      <w:r w:rsidR="005955AF" w:rsidRPr="00A65C12">
        <w:rPr>
          <w:rFonts w:ascii="Arial" w:hAnsi="Arial" w:cs="Arial"/>
          <w:b/>
          <w:bCs/>
          <w:color w:val="000000"/>
          <w:sz w:val="22"/>
          <w:szCs w:val="22"/>
        </w:rPr>
        <w:t>Total</w:t>
      </w:r>
      <w:proofErr w:type="spellEnd"/>
      <w:r w:rsidR="00A65C12">
        <w:rPr>
          <w:rFonts w:ascii="Arial" w:hAnsi="Arial" w:cs="Arial"/>
          <w:b/>
          <w:bCs/>
          <w:color w:val="000000"/>
          <w:sz w:val="22"/>
          <w:szCs w:val="22"/>
        </w:rPr>
        <w:t xml:space="preserve"> P</w:t>
      </w:r>
      <w:r w:rsidR="005955AF" w:rsidRPr="00A65C12">
        <w:rPr>
          <w:rFonts w:ascii="Arial" w:hAnsi="Arial" w:cs="Arial"/>
          <w:b/>
          <w:bCs/>
          <w:color w:val="000000"/>
          <w:sz w:val="22"/>
          <w:szCs w:val="22"/>
        </w:rPr>
        <w:t xml:space="preserve">lay </w:t>
      </w:r>
      <w:proofErr w:type="spellStart"/>
      <w:r w:rsidR="005955AF" w:rsidRPr="00A65C12">
        <w:rPr>
          <w:rFonts w:ascii="Arial" w:hAnsi="Arial" w:cs="Arial"/>
          <w:b/>
          <w:bCs/>
          <w:color w:val="000000"/>
          <w:sz w:val="22"/>
          <w:szCs w:val="22"/>
        </w:rPr>
        <w:t>Telecomunicaciones</w:t>
      </w:r>
      <w:proofErr w:type="spellEnd"/>
      <w:r w:rsidR="005955AF" w:rsidRPr="00A65C12">
        <w:rPr>
          <w:rFonts w:ascii="Arial" w:hAnsi="Arial" w:cs="Arial"/>
          <w:b/>
          <w:bCs/>
          <w:color w:val="000000"/>
          <w:sz w:val="22"/>
          <w:szCs w:val="22"/>
        </w:rPr>
        <w:t xml:space="preserve">, EFT </w:t>
      </w:r>
      <w:proofErr w:type="spellStart"/>
      <w:r w:rsidR="005955AF" w:rsidRPr="00A65C12">
        <w:rPr>
          <w:rFonts w:ascii="Arial" w:hAnsi="Arial" w:cs="Arial"/>
          <w:b/>
          <w:bCs/>
          <w:color w:val="000000"/>
          <w:sz w:val="22"/>
          <w:szCs w:val="22"/>
        </w:rPr>
        <w:t>Copper</w:t>
      </w:r>
      <w:proofErr w:type="spellEnd"/>
      <w:r w:rsidR="005955AF" w:rsidRPr="00A65C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955AF" w:rsidRPr="00A65C12">
        <w:rPr>
          <w:rFonts w:ascii="Arial" w:hAnsi="Arial" w:cs="Arial"/>
          <w:b/>
          <w:bCs/>
          <w:color w:val="000000"/>
          <w:sz w:val="22"/>
          <w:szCs w:val="22"/>
        </w:rPr>
        <w:t>Miners</w:t>
      </w:r>
      <w:proofErr w:type="spellEnd"/>
      <w:r w:rsidR="005955AF" w:rsidRPr="00A65C12">
        <w:rPr>
          <w:rFonts w:ascii="Arial" w:hAnsi="Arial" w:cs="Arial"/>
          <w:b/>
          <w:bCs/>
          <w:color w:val="000000"/>
          <w:sz w:val="22"/>
          <w:szCs w:val="22"/>
        </w:rPr>
        <w:t xml:space="preserve"> a</w:t>
      </w:r>
      <w:r w:rsidR="004956F4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5955AF" w:rsidRPr="00A65C12">
        <w:rPr>
          <w:rFonts w:ascii="Arial" w:hAnsi="Arial" w:cs="Arial"/>
          <w:b/>
          <w:bCs/>
          <w:color w:val="000000"/>
          <w:sz w:val="22"/>
          <w:szCs w:val="22"/>
        </w:rPr>
        <w:t>akcií společnosti VALE</w:t>
      </w:r>
      <w:r w:rsidR="005955AF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</w:p>
    <w:p w14:paraId="1FC7C7F2" w14:textId="4E4E5605" w:rsidR="00DF6580" w:rsidRDefault="00DF6580" w:rsidP="00F606EA">
      <w:pPr>
        <w:rPr>
          <w:rFonts w:ascii="Arial" w:hAnsi="Arial" w:cs="Arial"/>
          <w:sz w:val="22"/>
          <w:szCs w:val="22"/>
        </w:rPr>
      </w:pPr>
    </w:p>
    <w:p w14:paraId="78FA66A8" w14:textId="3E12F7F1" w:rsidR="00DF6580" w:rsidRPr="00DF6580" w:rsidRDefault="00DF6580" w:rsidP="00DF6580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F6580">
        <w:rPr>
          <w:rFonts w:ascii="Arial" w:hAnsi="Arial" w:cs="Arial"/>
          <w:b/>
          <w:bCs/>
          <w:color w:val="000000"/>
          <w:sz w:val="22"/>
          <w:szCs w:val="22"/>
        </w:rPr>
        <w:t>DLUHOPIS</w:t>
      </w:r>
      <w:r w:rsidR="00AB3754">
        <w:rPr>
          <w:rFonts w:ascii="Arial" w:hAnsi="Arial" w:cs="Arial"/>
          <w:b/>
          <w:bCs/>
          <w:color w:val="000000"/>
          <w:sz w:val="22"/>
          <w:szCs w:val="22"/>
        </w:rPr>
        <w:t>Y</w:t>
      </w:r>
    </w:p>
    <w:p w14:paraId="710223D5" w14:textId="6D8CAF6A" w:rsidR="00AB3754" w:rsidRDefault="00DF6580" w:rsidP="00DF6580">
      <w:pPr>
        <w:rPr>
          <w:rFonts w:ascii="Arial" w:hAnsi="Arial" w:cs="Arial"/>
          <w:color w:val="000000"/>
          <w:sz w:val="22"/>
          <w:szCs w:val="22"/>
        </w:rPr>
      </w:pPr>
      <w:r w:rsidRPr="00DF6580">
        <w:rPr>
          <w:rFonts w:ascii="Arial" w:hAnsi="Arial" w:cs="Arial"/>
          <w:color w:val="000000"/>
          <w:sz w:val="22"/>
          <w:szCs w:val="22"/>
        </w:rPr>
        <w:t>Výstavba optických sít</w:t>
      </w:r>
      <w:r w:rsidR="00BA13F0">
        <w:rPr>
          <w:rFonts w:ascii="Arial" w:hAnsi="Arial" w:cs="Arial"/>
          <w:color w:val="000000"/>
          <w:sz w:val="22"/>
          <w:szCs w:val="22"/>
        </w:rPr>
        <w:t xml:space="preserve">í </w:t>
      </w:r>
      <w:r w:rsidR="00AB3754">
        <w:rPr>
          <w:rFonts w:ascii="Arial" w:hAnsi="Arial" w:cs="Arial"/>
          <w:color w:val="000000"/>
          <w:sz w:val="22"/>
          <w:szCs w:val="22"/>
        </w:rPr>
        <w:t>představuje</w:t>
      </w:r>
      <w:r w:rsidRPr="00DF6580">
        <w:rPr>
          <w:rFonts w:ascii="Arial" w:hAnsi="Arial" w:cs="Arial"/>
          <w:color w:val="000000"/>
          <w:sz w:val="22"/>
          <w:szCs w:val="22"/>
        </w:rPr>
        <w:t xml:space="preserve"> nákladn</w:t>
      </w:r>
      <w:r w:rsidR="00AB3754">
        <w:rPr>
          <w:rFonts w:ascii="Arial" w:hAnsi="Arial" w:cs="Arial"/>
          <w:color w:val="000000"/>
          <w:sz w:val="22"/>
          <w:szCs w:val="22"/>
        </w:rPr>
        <w:t>ou</w:t>
      </w:r>
      <w:r w:rsidRPr="00DF6580">
        <w:rPr>
          <w:rFonts w:ascii="Arial" w:hAnsi="Arial" w:cs="Arial"/>
          <w:color w:val="000000"/>
          <w:sz w:val="22"/>
          <w:szCs w:val="22"/>
        </w:rPr>
        <w:t xml:space="preserve"> činnost, která </w:t>
      </w:r>
      <w:r w:rsidR="00AB3754">
        <w:rPr>
          <w:rFonts w:ascii="Arial" w:hAnsi="Arial" w:cs="Arial"/>
          <w:color w:val="000000"/>
          <w:sz w:val="22"/>
          <w:szCs w:val="22"/>
        </w:rPr>
        <w:t xml:space="preserve">v začátcích </w:t>
      </w:r>
      <w:r w:rsidRPr="00DF6580">
        <w:rPr>
          <w:rFonts w:ascii="Arial" w:hAnsi="Arial" w:cs="Arial"/>
          <w:color w:val="000000"/>
          <w:sz w:val="22"/>
          <w:szCs w:val="22"/>
        </w:rPr>
        <w:t>potřebuje velký objem peněz</w:t>
      </w:r>
      <w:r w:rsidR="004956F4">
        <w:rPr>
          <w:rFonts w:ascii="Arial" w:hAnsi="Arial" w:cs="Arial"/>
          <w:color w:val="000000"/>
          <w:sz w:val="22"/>
          <w:szCs w:val="22"/>
        </w:rPr>
        <w:t xml:space="preserve">. Po </w:t>
      </w:r>
      <w:r w:rsidR="008D26F5">
        <w:rPr>
          <w:rFonts w:ascii="Arial" w:hAnsi="Arial" w:cs="Arial"/>
          <w:color w:val="000000"/>
          <w:sz w:val="22"/>
          <w:szCs w:val="22"/>
        </w:rPr>
        <w:t>zavedení</w:t>
      </w:r>
      <w:r w:rsidR="004956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6580">
        <w:rPr>
          <w:rFonts w:ascii="Arial" w:hAnsi="Arial" w:cs="Arial"/>
          <w:color w:val="000000"/>
          <w:sz w:val="22"/>
          <w:szCs w:val="22"/>
        </w:rPr>
        <w:t xml:space="preserve">pak </w:t>
      </w:r>
      <w:r w:rsidR="008D26F5">
        <w:rPr>
          <w:rFonts w:ascii="Arial" w:hAnsi="Arial" w:cs="Arial"/>
          <w:color w:val="000000"/>
          <w:sz w:val="22"/>
          <w:szCs w:val="22"/>
        </w:rPr>
        <w:t>už</w:t>
      </w:r>
      <w:r w:rsidRPr="00DF6580">
        <w:rPr>
          <w:rFonts w:ascii="Arial" w:hAnsi="Arial" w:cs="Arial"/>
          <w:color w:val="000000"/>
          <w:sz w:val="22"/>
          <w:szCs w:val="22"/>
        </w:rPr>
        <w:t xml:space="preserve"> </w:t>
      </w:r>
      <w:r w:rsidR="008E27B5">
        <w:rPr>
          <w:rFonts w:ascii="Arial" w:hAnsi="Arial" w:cs="Arial"/>
          <w:color w:val="000000"/>
          <w:sz w:val="22"/>
          <w:szCs w:val="22"/>
        </w:rPr>
        <w:t xml:space="preserve">ale </w:t>
      </w:r>
      <w:r w:rsidRPr="00DF6580">
        <w:rPr>
          <w:rFonts w:ascii="Arial" w:hAnsi="Arial" w:cs="Arial"/>
          <w:color w:val="000000"/>
          <w:sz w:val="22"/>
          <w:szCs w:val="22"/>
        </w:rPr>
        <w:t>bez větší</w:t>
      </w:r>
      <w:r w:rsidR="004956F4">
        <w:rPr>
          <w:rFonts w:ascii="Arial" w:hAnsi="Arial" w:cs="Arial"/>
          <w:color w:val="000000"/>
          <w:sz w:val="22"/>
          <w:szCs w:val="22"/>
        </w:rPr>
        <w:t>ch výkyvů</w:t>
      </w:r>
      <w:r w:rsidRPr="00DF6580">
        <w:rPr>
          <w:rFonts w:ascii="Arial" w:hAnsi="Arial" w:cs="Arial"/>
          <w:color w:val="000000"/>
          <w:sz w:val="22"/>
          <w:szCs w:val="22"/>
        </w:rPr>
        <w:t xml:space="preserve"> generuje pravidelné příjmy. </w:t>
      </w:r>
      <w:r w:rsidR="008E27B5">
        <w:rPr>
          <w:rFonts w:ascii="Arial" w:hAnsi="Arial" w:cs="Arial"/>
          <w:color w:val="000000"/>
          <w:sz w:val="22"/>
          <w:szCs w:val="22"/>
        </w:rPr>
        <w:t>J</w:t>
      </w:r>
      <w:r w:rsidR="008E27B5" w:rsidRPr="00DF6580">
        <w:rPr>
          <w:rFonts w:ascii="Arial" w:hAnsi="Arial" w:cs="Arial"/>
          <w:color w:val="000000"/>
          <w:sz w:val="22"/>
          <w:szCs w:val="22"/>
        </w:rPr>
        <w:t xml:space="preserve">edná </w:t>
      </w:r>
      <w:r w:rsidR="008E27B5">
        <w:rPr>
          <w:rFonts w:ascii="Arial" w:hAnsi="Arial" w:cs="Arial"/>
          <w:color w:val="000000"/>
          <w:sz w:val="22"/>
          <w:szCs w:val="22"/>
        </w:rPr>
        <w:t xml:space="preserve">se </w:t>
      </w:r>
      <w:r w:rsidR="008E27B5" w:rsidRPr="00DF6580">
        <w:rPr>
          <w:rFonts w:ascii="Arial" w:hAnsi="Arial" w:cs="Arial"/>
          <w:color w:val="000000"/>
          <w:sz w:val="22"/>
          <w:szCs w:val="22"/>
        </w:rPr>
        <w:t>o</w:t>
      </w:r>
      <w:r w:rsidR="008E27B5">
        <w:rPr>
          <w:rFonts w:ascii="Arial" w:hAnsi="Arial" w:cs="Arial"/>
          <w:color w:val="000000"/>
          <w:sz w:val="22"/>
          <w:szCs w:val="22"/>
        </w:rPr>
        <w:t> </w:t>
      </w:r>
      <w:r w:rsidR="008E27B5" w:rsidRPr="00DF6580">
        <w:rPr>
          <w:rFonts w:ascii="Arial" w:hAnsi="Arial" w:cs="Arial"/>
          <w:color w:val="000000"/>
          <w:sz w:val="22"/>
          <w:szCs w:val="22"/>
        </w:rPr>
        <w:t>anticyklické podnikání</w:t>
      </w:r>
      <w:r w:rsidR="008E27B5">
        <w:rPr>
          <w:rFonts w:ascii="Arial" w:hAnsi="Arial" w:cs="Arial"/>
          <w:color w:val="000000"/>
          <w:sz w:val="22"/>
          <w:szCs w:val="22"/>
        </w:rPr>
        <w:t xml:space="preserve">, které je </w:t>
      </w:r>
      <w:r w:rsidR="00BA13F0" w:rsidRPr="00DF6580">
        <w:rPr>
          <w:rFonts w:ascii="Arial" w:hAnsi="Arial" w:cs="Arial"/>
          <w:color w:val="000000"/>
          <w:sz w:val="22"/>
          <w:szCs w:val="22"/>
        </w:rPr>
        <w:t>svým výnosem velmi atraktivní</w:t>
      </w:r>
      <w:r w:rsidR="008E27B5">
        <w:rPr>
          <w:rFonts w:ascii="Arial" w:hAnsi="Arial" w:cs="Arial"/>
          <w:color w:val="000000"/>
          <w:sz w:val="22"/>
          <w:szCs w:val="22"/>
        </w:rPr>
        <w:t xml:space="preserve">. </w:t>
      </w:r>
      <w:r w:rsidR="00AB3754">
        <w:rPr>
          <w:rFonts w:ascii="Arial" w:hAnsi="Arial" w:cs="Arial"/>
          <w:color w:val="000000"/>
          <w:sz w:val="22"/>
          <w:szCs w:val="22"/>
        </w:rPr>
        <w:t>Mexická s</w:t>
      </w:r>
      <w:r w:rsidR="008D26F5">
        <w:rPr>
          <w:rFonts w:ascii="Arial" w:hAnsi="Arial" w:cs="Arial"/>
          <w:color w:val="000000"/>
          <w:sz w:val="22"/>
          <w:szCs w:val="22"/>
        </w:rPr>
        <w:t xml:space="preserve">polečnost </w:t>
      </w:r>
      <w:proofErr w:type="spellStart"/>
      <w:r w:rsidR="008D26F5" w:rsidRPr="00DF6580">
        <w:rPr>
          <w:rFonts w:ascii="Arial" w:hAnsi="Arial" w:cs="Arial"/>
          <w:color w:val="000000"/>
          <w:sz w:val="22"/>
          <w:szCs w:val="22"/>
        </w:rPr>
        <w:t>Total</w:t>
      </w:r>
      <w:proofErr w:type="spellEnd"/>
      <w:r w:rsidR="008D26F5" w:rsidRPr="00DF6580">
        <w:rPr>
          <w:rFonts w:ascii="Arial" w:hAnsi="Arial" w:cs="Arial"/>
          <w:color w:val="000000"/>
          <w:sz w:val="22"/>
          <w:szCs w:val="22"/>
        </w:rPr>
        <w:t xml:space="preserve"> Play </w:t>
      </w:r>
      <w:proofErr w:type="spellStart"/>
      <w:r w:rsidR="008D26F5" w:rsidRPr="00DF6580">
        <w:rPr>
          <w:rFonts w:ascii="Arial" w:hAnsi="Arial" w:cs="Arial"/>
          <w:color w:val="000000"/>
          <w:sz w:val="22"/>
          <w:szCs w:val="22"/>
        </w:rPr>
        <w:t>Telecomunicacione</w:t>
      </w:r>
      <w:r w:rsidR="008D26F5">
        <w:rPr>
          <w:rFonts w:ascii="Arial" w:hAnsi="Arial" w:cs="Arial"/>
          <w:color w:val="000000"/>
          <w:sz w:val="22"/>
          <w:szCs w:val="22"/>
        </w:rPr>
        <w:t>s</w:t>
      </w:r>
      <w:proofErr w:type="spellEnd"/>
      <w:r w:rsidR="00AB3754">
        <w:rPr>
          <w:rFonts w:ascii="Arial" w:hAnsi="Arial" w:cs="Arial"/>
          <w:color w:val="000000"/>
          <w:sz w:val="22"/>
          <w:szCs w:val="22"/>
        </w:rPr>
        <w:t xml:space="preserve"> </w:t>
      </w:r>
      <w:r w:rsidR="008D26F5" w:rsidRPr="00DF6580">
        <w:rPr>
          <w:rFonts w:ascii="Arial" w:hAnsi="Arial" w:cs="Arial"/>
          <w:color w:val="000000"/>
          <w:sz w:val="22"/>
          <w:szCs w:val="22"/>
        </w:rPr>
        <w:t>je poskytovatelem internet</w:t>
      </w:r>
      <w:r w:rsidR="00BA13F0">
        <w:rPr>
          <w:rFonts w:ascii="Arial" w:hAnsi="Arial" w:cs="Arial"/>
          <w:color w:val="000000"/>
          <w:sz w:val="22"/>
          <w:szCs w:val="22"/>
        </w:rPr>
        <w:t>u</w:t>
      </w:r>
      <w:r w:rsidR="008D26F5" w:rsidRPr="00DF6580">
        <w:rPr>
          <w:rFonts w:ascii="Arial" w:hAnsi="Arial" w:cs="Arial"/>
          <w:color w:val="000000"/>
          <w:sz w:val="22"/>
          <w:szCs w:val="22"/>
        </w:rPr>
        <w:t>, televiz</w:t>
      </w:r>
      <w:r w:rsidR="00BA13F0">
        <w:rPr>
          <w:rFonts w:ascii="Arial" w:hAnsi="Arial" w:cs="Arial"/>
          <w:color w:val="000000"/>
          <w:sz w:val="22"/>
          <w:szCs w:val="22"/>
        </w:rPr>
        <w:t>ního připojení</w:t>
      </w:r>
      <w:r w:rsidR="008D26F5" w:rsidRPr="00DF6580">
        <w:rPr>
          <w:rFonts w:ascii="Arial" w:hAnsi="Arial" w:cs="Arial"/>
          <w:color w:val="000000"/>
          <w:sz w:val="22"/>
          <w:szCs w:val="22"/>
        </w:rPr>
        <w:t xml:space="preserve"> a telefonních linek přes vlastní optickou síť. Jedná se o největšího</w:t>
      </w:r>
      <w:r w:rsidR="00BA13F0">
        <w:rPr>
          <w:rFonts w:ascii="Arial" w:hAnsi="Arial" w:cs="Arial"/>
          <w:color w:val="000000"/>
          <w:sz w:val="22"/>
          <w:szCs w:val="22"/>
        </w:rPr>
        <w:t>, a zároveň</w:t>
      </w:r>
      <w:r w:rsidR="008D26F5" w:rsidRPr="00DF6580">
        <w:rPr>
          <w:rFonts w:ascii="Arial" w:hAnsi="Arial" w:cs="Arial"/>
          <w:color w:val="000000"/>
          <w:sz w:val="22"/>
          <w:szCs w:val="22"/>
        </w:rPr>
        <w:t xml:space="preserve"> jediného poskytovatele optického připojení do</w:t>
      </w:r>
      <w:r w:rsidR="008E27B5">
        <w:rPr>
          <w:rFonts w:ascii="Arial" w:hAnsi="Arial" w:cs="Arial"/>
          <w:color w:val="000000"/>
          <w:sz w:val="22"/>
          <w:szCs w:val="22"/>
        </w:rPr>
        <w:t> </w:t>
      </w:r>
      <w:r w:rsidR="008D26F5" w:rsidRPr="00DF6580">
        <w:rPr>
          <w:rFonts w:ascii="Arial" w:hAnsi="Arial" w:cs="Arial"/>
          <w:color w:val="000000"/>
          <w:sz w:val="22"/>
          <w:szCs w:val="22"/>
        </w:rPr>
        <w:t>domácností.</w:t>
      </w:r>
      <w:r w:rsidR="00AB3754">
        <w:rPr>
          <w:rFonts w:ascii="Arial" w:hAnsi="Arial" w:cs="Arial"/>
          <w:color w:val="000000"/>
          <w:sz w:val="22"/>
          <w:szCs w:val="22"/>
        </w:rPr>
        <w:t xml:space="preserve"> S</w:t>
      </w:r>
      <w:r w:rsidR="00AB3754" w:rsidRPr="00DF6580">
        <w:rPr>
          <w:rFonts w:ascii="Arial" w:hAnsi="Arial" w:cs="Arial"/>
          <w:color w:val="000000"/>
          <w:sz w:val="22"/>
          <w:szCs w:val="22"/>
        </w:rPr>
        <w:t xml:space="preserve">e svými službami </w:t>
      </w:r>
      <w:r w:rsidR="00AB3754">
        <w:rPr>
          <w:rFonts w:ascii="Arial" w:hAnsi="Arial" w:cs="Arial"/>
          <w:color w:val="000000"/>
          <w:sz w:val="22"/>
          <w:szCs w:val="22"/>
        </w:rPr>
        <w:t xml:space="preserve">zaujímá </w:t>
      </w:r>
      <w:r w:rsidR="00AB3754" w:rsidRPr="00DF6580">
        <w:rPr>
          <w:rFonts w:ascii="Arial" w:hAnsi="Arial" w:cs="Arial"/>
          <w:color w:val="000000"/>
          <w:sz w:val="22"/>
          <w:szCs w:val="22"/>
        </w:rPr>
        <w:t>18</w:t>
      </w:r>
      <w:r w:rsidR="00AB3754">
        <w:rPr>
          <w:rFonts w:ascii="Arial" w:hAnsi="Arial" w:cs="Arial"/>
          <w:color w:val="000000"/>
          <w:sz w:val="22"/>
          <w:szCs w:val="22"/>
        </w:rPr>
        <w:t xml:space="preserve">% podíl na </w:t>
      </w:r>
      <w:r w:rsidR="00AB3754" w:rsidRPr="00DF6580">
        <w:rPr>
          <w:rFonts w:ascii="Arial" w:hAnsi="Arial" w:cs="Arial"/>
          <w:color w:val="000000"/>
          <w:sz w:val="22"/>
          <w:szCs w:val="22"/>
        </w:rPr>
        <w:t>trhu</w:t>
      </w:r>
      <w:r w:rsidR="00AB3754">
        <w:rPr>
          <w:rFonts w:ascii="Arial" w:hAnsi="Arial" w:cs="Arial"/>
          <w:color w:val="000000"/>
          <w:sz w:val="22"/>
          <w:szCs w:val="22"/>
        </w:rPr>
        <w:t>.</w:t>
      </w:r>
    </w:p>
    <w:p w14:paraId="0C743293" w14:textId="77777777" w:rsidR="00AB3754" w:rsidRDefault="00AB3754" w:rsidP="00DF6580">
      <w:pPr>
        <w:rPr>
          <w:rFonts w:ascii="Arial" w:hAnsi="Arial" w:cs="Arial"/>
          <w:color w:val="000000"/>
          <w:sz w:val="22"/>
          <w:szCs w:val="22"/>
        </w:rPr>
      </w:pPr>
    </w:p>
    <w:p w14:paraId="25D08BD3" w14:textId="536C00B6" w:rsidR="00DF6580" w:rsidRPr="00DF6580" w:rsidRDefault="00AB3754" w:rsidP="00DF6580">
      <w:pPr>
        <w:rPr>
          <w:rFonts w:ascii="Arial" w:hAnsi="Arial" w:cs="Arial"/>
          <w:color w:val="000000"/>
          <w:sz w:val="22"/>
          <w:szCs w:val="22"/>
        </w:rPr>
      </w:pPr>
      <w:r w:rsidRPr="0056418E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BA13F0" w:rsidRPr="0056418E">
        <w:rPr>
          <w:rFonts w:ascii="Arial" w:hAnsi="Arial" w:cs="Arial"/>
          <w:i/>
          <w:iCs/>
          <w:color w:val="000000"/>
          <w:sz w:val="22"/>
          <w:szCs w:val="22"/>
        </w:rPr>
        <w:t>Ú</w:t>
      </w:r>
      <w:r w:rsidR="00DF6580" w:rsidRPr="0056418E">
        <w:rPr>
          <w:rFonts w:ascii="Arial" w:hAnsi="Arial" w:cs="Arial"/>
          <w:i/>
          <w:iCs/>
          <w:color w:val="000000"/>
          <w:sz w:val="22"/>
          <w:szCs w:val="22"/>
        </w:rPr>
        <w:t>spěšný business model</w:t>
      </w:r>
      <w:r w:rsidR="00BA13F0" w:rsidRPr="0056418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56418E">
        <w:rPr>
          <w:rFonts w:ascii="Arial" w:hAnsi="Arial" w:cs="Arial"/>
          <w:i/>
          <w:iCs/>
          <w:color w:val="000000"/>
          <w:sz w:val="22"/>
          <w:szCs w:val="22"/>
        </w:rPr>
        <w:t>společnost</w:t>
      </w:r>
      <w:r w:rsidR="00116187"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Pr="0056418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56418E">
        <w:rPr>
          <w:rFonts w:ascii="Arial" w:hAnsi="Arial" w:cs="Arial"/>
          <w:i/>
          <w:iCs/>
          <w:color w:val="000000"/>
          <w:sz w:val="22"/>
          <w:szCs w:val="22"/>
        </w:rPr>
        <w:t>Tot</w:t>
      </w:r>
      <w:r w:rsidRPr="0056418E">
        <w:rPr>
          <w:rFonts w:ascii="Arial" w:hAnsi="Arial" w:cs="Arial"/>
          <w:i/>
          <w:iCs/>
          <w:color w:val="000000"/>
          <w:sz w:val="22"/>
          <w:szCs w:val="22"/>
        </w:rPr>
        <w:t>al</w:t>
      </w:r>
      <w:proofErr w:type="spellEnd"/>
      <w:r w:rsidRPr="0056418E">
        <w:rPr>
          <w:rFonts w:ascii="Arial" w:hAnsi="Arial" w:cs="Arial"/>
          <w:i/>
          <w:iCs/>
          <w:color w:val="000000"/>
          <w:sz w:val="22"/>
          <w:szCs w:val="22"/>
        </w:rPr>
        <w:t xml:space="preserve"> Play </w:t>
      </w:r>
      <w:proofErr w:type="spellStart"/>
      <w:r w:rsidRPr="0056418E">
        <w:rPr>
          <w:rFonts w:ascii="Arial" w:hAnsi="Arial" w:cs="Arial"/>
          <w:i/>
          <w:iCs/>
          <w:color w:val="000000"/>
          <w:sz w:val="22"/>
          <w:szCs w:val="22"/>
        </w:rPr>
        <w:t>Telecomunicaciones</w:t>
      </w:r>
      <w:proofErr w:type="spellEnd"/>
      <w:r w:rsidRPr="0056418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BA13F0" w:rsidRPr="0056418E">
        <w:rPr>
          <w:rFonts w:ascii="Arial" w:hAnsi="Arial" w:cs="Arial"/>
          <w:i/>
          <w:iCs/>
          <w:color w:val="000000"/>
          <w:sz w:val="22"/>
          <w:szCs w:val="22"/>
        </w:rPr>
        <w:t xml:space="preserve">vedl v listopadu 2021 k vydání dluhopisů pro financování další expanze. </w:t>
      </w:r>
      <w:r w:rsidR="008E27B5" w:rsidRPr="0056418E">
        <w:rPr>
          <w:rFonts w:ascii="Arial" w:hAnsi="Arial" w:cs="Arial"/>
          <w:i/>
          <w:iCs/>
          <w:color w:val="000000"/>
          <w:sz w:val="22"/>
          <w:szCs w:val="22"/>
        </w:rPr>
        <w:t>F</w:t>
      </w:r>
      <w:r w:rsidR="00DF6580" w:rsidRPr="0056418E">
        <w:rPr>
          <w:rFonts w:ascii="Arial" w:hAnsi="Arial" w:cs="Arial"/>
          <w:i/>
          <w:iCs/>
          <w:color w:val="000000"/>
          <w:sz w:val="22"/>
          <w:szCs w:val="22"/>
        </w:rPr>
        <w:t>irma musela nabídnout vyšší procenta při upsání dluhopisů</w:t>
      </w:r>
      <w:r w:rsidR="008E27B5" w:rsidRPr="0056418E">
        <w:rPr>
          <w:rFonts w:ascii="Arial" w:hAnsi="Arial" w:cs="Arial"/>
          <w:i/>
          <w:iCs/>
          <w:color w:val="000000"/>
          <w:sz w:val="22"/>
          <w:szCs w:val="22"/>
        </w:rPr>
        <w:t xml:space="preserve"> z důvodu aktuální situace na </w:t>
      </w:r>
      <w:r w:rsidR="00DF6580" w:rsidRPr="0056418E">
        <w:rPr>
          <w:rFonts w:ascii="Arial" w:hAnsi="Arial" w:cs="Arial"/>
          <w:i/>
          <w:iCs/>
          <w:color w:val="000000"/>
          <w:sz w:val="22"/>
          <w:szCs w:val="22"/>
        </w:rPr>
        <w:t>kreditním trhu</w:t>
      </w:r>
      <w:r w:rsidR="008E27B5" w:rsidRPr="0056418E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DF6580" w:rsidRPr="0056418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8E27B5" w:rsidRPr="0056418E">
        <w:rPr>
          <w:rFonts w:ascii="Arial" w:hAnsi="Arial" w:cs="Arial"/>
          <w:i/>
          <w:iCs/>
          <w:color w:val="000000"/>
          <w:sz w:val="22"/>
          <w:szCs w:val="22"/>
        </w:rPr>
        <w:t>In</w:t>
      </w:r>
      <w:r w:rsidR="00DF6580" w:rsidRPr="0056418E">
        <w:rPr>
          <w:rFonts w:ascii="Arial" w:hAnsi="Arial" w:cs="Arial"/>
          <w:i/>
          <w:iCs/>
          <w:color w:val="000000"/>
          <w:sz w:val="22"/>
          <w:szCs w:val="22"/>
        </w:rPr>
        <w:t xml:space="preserve">vestoři </w:t>
      </w:r>
      <w:r w:rsidR="008E27B5" w:rsidRPr="0056418E">
        <w:rPr>
          <w:rFonts w:ascii="Arial" w:hAnsi="Arial" w:cs="Arial"/>
          <w:i/>
          <w:iCs/>
          <w:color w:val="000000"/>
          <w:sz w:val="22"/>
          <w:szCs w:val="22"/>
        </w:rPr>
        <w:t xml:space="preserve">žádají </w:t>
      </w:r>
      <w:r w:rsidR="00DF6580" w:rsidRPr="0056418E">
        <w:rPr>
          <w:rFonts w:ascii="Arial" w:hAnsi="Arial" w:cs="Arial"/>
          <w:i/>
          <w:iCs/>
          <w:color w:val="000000"/>
          <w:sz w:val="22"/>
          <w:szCs w:val="22"/>
        </w:rPr>
        <w:t xml:space="preserve">mnohdy ještě vyšší kupóny i přesto, že Covid-19 </w:t>
      </w:r>
      <w:r w:rsidR="00DB47B1" w:rsidRPr="0056418E">
        <w:rPr>
          <w:rFonts w:ascii="Arial" w:hAnsi="Arial" w:cs="Arial"/>
          <w:i/>
          <w:iCs/>
          <w:color w:val="000000"/>
          <w:sz w:val="22"/>
          <w:szCs w:val="22"/>
        </w:rPr>
        <w:t>společnost nikterak nezbrzdil</w:t>
      </w:r>
      <w:r w:rsidR="00DF6580" w:rsidRPr="0056418E">
        <w:rPr>
          <w:rFonts w:ascii="Arial" w:hAnsi="Arial" w:cs="Arial"/>
          <w:i/>
          <w:iCs/>
          <w:color w:val="000000"/>
          <w:sz w:val="22"/>
          <w:szCs w:val="22"/>
        </w:rPr>
        <w:t>, což</w:t>
      </w:r>
      <w:r w:rsidR="00DB47B1" w:rsidRPr="0056418E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DF6580" w:rsidRPr="0056418E">
        <w:rPr>
          <w:rFonts w:ascii="Arial" w:hAnsi="Arial" w:cs="Arial"/>
          <w:i/>
          <w:iCs/>
          <w:color w:val="000000"/>
          <w:sz w:val="22"/>
          <w:szCs w:val="22"/>
        </w:rPr>
        <w:t>dokazují hospodářské výsledky</w:t>
      </w:r>
      <w:r w:rsidR="0056418E" w:rsidRPr="0056418E">
        <w:rPr>
          <w:rFonts w:ascii="Arial" w:hAnsi="Arial" w:cs="Arial"/>
          <w:i/>
          <w:iCs/>
          <w:color w:val="000000"/>
          <w:sz w:val="22"/>
          <w:szCs w:val="22"/>
        </w:rPr>
        <w:t>,“</w:t>
      </w:r>
      <w:r w:rsidR="0056418E">
        <w:rPr>
          <w:rFonts w:ascii="Arial" w:hAnsi="Arial" w:cs="Arial"/>
          <w:color w:val="000000"/>
          <w:sz w:val="22"/>
          <w:szCs w:val="22"/>
        </w:rPr>
        <w:t xml:space="preserve"> říká Václav Kosáček, jednatel </w:t>
      </w:r>
      <w:proofErr w:type="spellStart"/>
      <w:r w:rsidR="0056418E">
        <w:rPr>
          <w:rFonts w:ascii="Arial" w:hAnsi="Arial" w:cs="Arial"/>
          <w:color w:val="000000"/>
          <w:sz w:val="22"/>
          <w:szCs w:val="22"/>
        </w:rPr>
        <w:t>Imperium</w:t>
      </w:r>
      <w:proofErr w:type="spellEnd"/>
      <w:r w:rsidR="0056418E">
        <w:rPr>
          <w:rFonts w:ascii="Arial" w:hAnsi="Arial" w:cs="Arial"/>
          <w:color w:val="000000"/>
          <w:sz w:val="22"/>
          <w:szCs w:val="22"/>
        </w:rPr>
        <w:t xml:space="preserve"> Finance.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C90F398" w14:textId="77777777" w:rsidR="00DF6580" w:rsidRPr="00DF6580" w:rsidRDefault="00DF6580" w:rsidP="00DF6580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DDF52B" w14:textId="77777777" w:rsidR="00DF6580" w:rsidRPr="00DF6580" w:rsidRDefault="00DF6580" w:rsidP="00DF6580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F6580">
        <w:rPr>
          <w:rFonts w:ascii="Arial" w:hAnsi="Arial" w:cs="Arial"/>
          <w:b/>
          <w:bCs/>
          <w:color w:val="000000"/>
          <w:sz w:val="22"/>
          <w:szCs w:val="22"/>
        </w:rPr>
        <w:t>EXCHANGE TRADED FUND (ETF) </w:t>
      </w:r>
      <w:proofErr w:type="spellStart"/>
      <w:r w:rsidRPr="00DF6580">
        <w:rPr>
          <w:rFonts w:ascii="Arial" w:hAnsi="Arial" w:cs="Arial"/>
          <w:b/>
          <w:bCs/>
          <w:color w:val="000000"/>
          <w:sz w:val="22"/>
          <w:szCs w:val="22"/>
        </w:rPr>
        <w:t>Copper</w:t>
      </w:r>
      <w:proofErr w:type="spellEnd"/>
      <w:r w:rsidRPr="00DF65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DF6580">
        <w:rPr>
          <w:rFonts w:ascii="Arial" w:hAnsi="Arial" w:cs="Arial"/>
          <w:b/>
          <w:bCs/>
          <w:color w:val="000000"/>
          <w:sz w:val="22"/>
          <w:szCs w:val="22"/>
        </w:rPr>
        <w:t>Miners</w:t>
      </w:r>
      <w:proofErr w:type="spellEnd"/>
      <w:r w:rsidRPr="00DF6580">
        <w:rPr>
          <w:rFonts w:ascii="Arial" w:hAnsi="Arial" w:cs="Arial"/>
          <w:b/>
          <w:bCs/>
          <w:color w:val="000000"/>
          <w:sz w:val="22"/>
          <w:szCs w:val="22"/>
        </w:rPr>
        <w:t xml:space="preserve"> UCITS ETF (COPX)</w:t>
      </w:r>
    </w:p>
    <w:p w14:paraId="3113627E" w14:textId="409A0C26" w:rsidR="00DF6580" w:rsidRPr="00DF6580" w:rsidRDefault="0056418E" w:rsidP="00DF658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 xml:space="preserve">otřeba mědi </w:t>
      </w:r>
      <w:r w:rsidR="0043028C">
        <w:rPr>
          <w:rFonts w:ascii="Arial" w:hAnsi="Arial" w:cs="Arial"/>
          <w:color w:val="000000"/>
          <w:sz w:val="22"/>
          <w:szCs w:val="22"/>
        </w:rPr>
        <w:t>v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 xml:space="preserve"> příštích 20 let</w:t>
      </w:r>
      <w:r w:rsidR="0043028C">
        <w:rPr>
          <w:rFonts w:ascii="Arial" w:hAnsi="Arial" w:cs="Arial"/>
          <w:color w:val="000000"/>
          <w:sz w:val="22"/>
          <w:szCs w:val="22"/>
        </w:rPr>
        <w:t>ech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 xml:space="preserve"> </w:t>
      </w:r>
      <w:r w:rsidR="0043028C">
        <w:rPr>
          <w:rFonts w:ascii="Arial" w:hAnsi="Arial" w:cs="Arial"/>
          <w:color w:val="000000"/>
          <w:sz w:val="22"/>
          <w:szCs w:val="22"/>
        </w:rPr>
        <w:t>rapidně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 xml:space="preserve"> </w:t>
      </w:r>
      <w:r w:rsidR="0043028C">
        <w:rPr>
          <w:rFonts w:ascii="Arial" w:hAnsi="Arial" w:cs="Arial"/>
          <w:color w:val="000000"/>
          <w:sz w:val="22"/>
          <w:szCs w:val="22"/>
        </w:rPr>
        <w:t>poroste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 xml:space="preserve">. </w:t>
      </w:r>
      <w:r w:rsidR="0043028C">
        <w:rPr>
          <w:rFonts w:ascii="Arial" w:hAnsi="Arial" w:cs="Arial"/>
          <w:color w:val="000000"/>
          <w:sz w:val="22"/>
          <w:szCs w:val="22"/>
        </w:rPr>
        <w:t>Je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 xml:space="preserve"> </w:t>
      </w:r>
      <w:r w:rsidR="0043028C">
        <w:rPr>
          <w:rFonts w:ascii="Arial" w:hAnsi="Arial" w:cs="Arial"/>
          <w:color w:val="000000"/>
          <w:sz w:val="22"/>
          <w:szCs w:val="22"/>
        </w:rPr>
        <w:t xml:space="preserve">to surovina, která bude nepostradatelnou 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>součástí</w:t>
      </w:r>
      <w:r w:rsidR="0043028C">
        <w:rPr>
          <w:rFonts w:ascii="Arial" w:hAnsi="Arial" w:cs="Arial"/>
          <w:color w:val="000000"/>
          <w:sz w:val="22"/>
          <w:szCs w:val="22"/>
        </w:rPr>
        <w:t xml:space="preserve"> přeměny fungování světa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>, v </w:t>
      </w:r>
      <w:r w:rsidR="00554FC4">
        <w:rPr>
          <w:rFonts w:ascii="Arial" w:hAnsi="Arial" w:cs="Arial"/>
          <w:color w:val="000000"/>
          <w:sz w:val="22"/>
          <w:szCs w:val="22"/>
        </w:rPr>
        <w:t>jehož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 xml:space="preserve"> čele bude stát energetika postavená na obnovitelných zdrojích a vodíku, elektromobilit</w:t>
      </w:r>
      <w:r w:rsidR="0043028C">
        <w:rPr>
          <w:rFonts w:ascii="Arial" w:hAnsi="Arial" w:cs="Arial"/>
          <w:color w:val="000000"/>
          <w:sz w:val="22"/>
          <w:szCs w:val="22"/>
        </w:rPr>
        <w:t>ě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 xml:space="preserve"> a robotizac</w:t>
      </w:r>
      <w:r w:rsidR="0043028C">
        <w:rPr>
          <w:rFonts w:ascii="Arial" w:hAnsi="Arial" w:cs="Arial"/>
          <w:color w:val="000000"/>
          <w:sz w:val="22"/>
          <w:szCs w:val="22"/>
        </w:rPr>
        <w:t>i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 xml:space="preserve"> průmyslu. Všechn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 xml:space="preserve"> t</w:t>
      </w:r>
      <w:r w:rsidR="0043028C">
        <w:rPr>
          <w:rFonts w:ascii="Arial" w:hAnsi="Arial" w:cs="Arial"/>
          <w:color w:val="000000"/>
          <w:sz w:val="22"/>
          <w:szCs w:val="22"/>
        </w:rPr>
        <w:t>ato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 xml:space="preserve"> odvětví si žádají </w:t>
      </w:r>
      <w:r w:rsidR="0043028C">
        <w:rPr>
          <w:rFonts w:ascii="Arial" w:hAnsi="Arial" w:cs="Arial"/>
          <w:color w:val="000000"/>
          <w:sz w:val="22"/>
          <w:szCs w:val="22"/>
        </w:rPr>
        <w:t xml:space="preserve">nemalé 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 xml:space="preserve">množství </w:t>
      </w:r>
      <w:r w:rsidR="0043028C">
        <w:rPr>
          <w:rFonts w:ascii="Arial" w:hAnsi="Arial" w:cs="Arial"/>
          <w:color w:val="000000"/>
          <w:sz w:val="22"/>
          <w:szCs w:val="22"/>
        </w:rPr>
        <w:t>právě této suroviny</w:t>
      </w:r>
      <w:r w:rsidR="00DF6580" w:rsidRPr="00DF6580">
        <w:rPr>
          <w:rFonts w:ascii="Arial" w:hAnsi="Arial" w:cs="Arial"/>
          <w:color w:val="000000"/>
          <w:sz w:val="22"/>
          <w:szCs w:val="22"/>
        </w:rPr>
        <w:t>.</w:t>
      </w:r>
      <w:r w:rsidR="0043028C">
        <w:rPr>
          <w:rFonts w:ascii="Arial" w:hAnsi="Arial" w:cs="Arial"/>
          <w:color w:val="000000"/>
          <w:sz w:val="22"/>
          <w:szCs w:val="22"/>
        </w:rPr>
        <w:t xml:space="preserve"> </w:t>
      </w:r>
      <w:r w:rsidR="0043028C" w:rsidRPr="00DF6580">
        <w:rPr>
          <w:rFonts w:ascii="Arial" w:hAnsi="Arial" w:cs="Arial"/>
          <w:color w:val="000000"/>
          <w:sz w:val="22"/>
          <w:szCs w:val="22"/>
        </w:rPr>
        <w:t>ETF koncentruje společnosti, jej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43028C" w:rsidRPr="00DF6580">
        <w:rPr>
          <w:rFonts w:ascii="Arial" w:hAnsi="Arial" w:cs="Arial"/>
          <w:color w:val="000000"/>
          <w:sz w:val="22"/>
          <w:szCs w:val="22"/>
        </w:rPr>
        <w:t>chž hlavní příjmy plynou z těžby mědi.</w:t>
      </w:r>
    </w:p>
    <w:p w14:paraId="4FB63697" w14:textId="77777777" w:rsidR="00DF6580" w:rsidRDefault="00DF6580" w:rsidP="00DF65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1C592F40" w14:textId="7C92A137" w:rsidR="00DF6580" w:rsidRPr="004956F4" w:rsidRDefault="0056418E" w:rsidP="00554FC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DF6580" w:rsidRPr="00DF6580">
        <w:rPr>
          <w:rFonts w:ascii="Arial" w:hAnsi="Arial" w:cs="Arial"/>
          <w:i/>
          <w:iCs/>
          <w:color w:val="000000"/>
          <w:sz w:val="22"/>
          <w:szCs w:val="22"/>
        </w:rPr>
        <w:t xml:space="preserve">V elektroautě je </w:t>
      </w:r>
      <w:r w:rsidR="00554FC4">
        <w:rPr>
          <w:rFonts w:ascii="Arial" w:hAnsi="Arial" w:cs="Arial"/>
          <w:i/>
          <w:iCs/>
          <w:color w:val="000000"/>
          <w:sz w:val="22"/>
          <w:szCs w:val="22"/>
        </w:rPr>
        <w:t>nezměrně</w:t>
      </w:r>
      <w:r w:rsidR="00DF6580" w:rsidRPr="00DF6580">
        <w:rPr>
          <w:rFonts w:ascii="Arial" w:hAnsi="Arial" w:cs="Arial"/>
          <w:i/>
          <w:iCs/>
          <w:color w:val="000000"/>
          <w:sz w:val="22"/>
          <w:szCs w:val="22"/>
        </w:rPr>
        <w:t xml:space="preserve"> více mědi než v autě se spalovacím motorem</w:t>
      </w:r>
      <w:r w:rsidR="00554FC4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DF6580" w:rsidRPr="00DF658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554FC4">
        <w:rPr>
          <w:rFonts w:ascii="Arial" w:hAnsi="Arial" w:cs="Arial"/>
          <w:i/>
          <w:iCs/>
          <w:color w:val="000000"/>
          <w:sz w:val="22"/>
          <w:szCs w:val="22"/>
        </w:rPr>
        <w:t>P</w:t>
      </w:r>
      <w:r w:rsidR="00DF6580" w:rsidRPr="00DF6580">
        <w:rPr>
          <w:rFonts w:ascii="Arial" w:hAnsi="Arial" w:cs="Arial"/>
          <w:i/>
          <w:iCs/>
          <w:color w:val="000000"/>
          <w:sz w:val="22"/>
          <w:szCs w:val="22"/>
        </w:rPr>
        <w:t>řipočtěte si</w:t>
      </w:r>
      <w:r w:rsidR="00554FC4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DF6580" w:rsidRPr="00DF6580">
        <w:rPr>
          <w:rFonts w:ascii="Arial" w:hAnsi="Arial" w:cs="Arial"/>
          <w:i/>
          <w:iCs/>
          <w:color w:val="000000"/>
          <w:sz w:val="22"/>
          <w:szCs w:val="22"/>
        </w:rPr>
        <w:t>k</w:t>
      </w:r>
      <w:r w:rsidR="00554FC4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DF6580" w:rsidRPr="00DF6580">
        <w:rPr>
          <w:rFonts w:ascii="Arial" w:hAnsi="Arial" w:cs="Arial"/>
          <w:i/>
          <w:iCs/>
          <w:color w:val="000000"/>
          <w:sz w:val="22"/>
          <w:szCs w:val="22"/>
        </w:rPr>
        <w:t>tomu potřebu obměnit celý vozový park, vybudování infrastruktury a posílení rozvodové sítě</w:t>
      </w:r>
      <w:r w:rsidR="00554FC4">
        <w:rPr>
          <w:rFonts w:ascii="Arial" w:hAnsi="Arial" w:cs="Arial"/>
          <w:i/>
          <w:iCs/>
          <w:color w:val="000000"/>
          <w:sz w:val="22"/>
          <w:szCs w:val="22"/>
        </w:rPr>
        <w:t>. T</w:t>
      </w:r>
      <w:r w:rsidR="004956F4">
        <w:rPr>
          <w:rFonts w:ascii="Arial" w:hAnsi="Arial" w:cs="Arial"/>
          <w:i/>
          <w:iCs/>
          <w:color w:val="000000"/>
          <w:sz w:val="22"/>
          <w:szCs w:val="22"/>
        </w:rPr>
        <w:t xml:space="preserve">ím se </w:t>
      </w:r>
      <w:r w:rsidR="00DF6580" w:rsidRPr="00DF6580">
        <w:rPr>
          <w:rFonts w:ascii="Arial" w:hAnsi="Arial" w:cs="Arial"/>
          <w:i/>
          <w:iCs/>
          <w:color w:val="000000"/>
          <w:sz w:val="22"/>
          <w:szCs w:val="22"/>
        </w:rPr>
        <w:t>dostanete na poměrně zajímavou investiční příležitost pro příští roky</w:t>
      </w:r>
      <w:r w:rsidR="004956F4">
        <w:rPr>
          <w:rFonts w:ascii="Arial" w:hAnsi="Arial" w:cs="Arial"/>
          <w:i/>
          <w:iCs/>
          <w:color w:val="000000"/>
          <w:sz w:val="22"/>
          <w:szCs w:val="22"/>
        </w:rPr>
        <w:t xml:space="preserve">,“ </w:t>
      </w:r>
      <w:r w:rsidR="004956F4" w:rsidRPr="004956F4">
        <w:rPr>
          <w:rFonts w:ascii="Arial" w:hAnsi="Arial" w:cs="Arial"/>
          <w:color w:val="000000"/>
          <w:sz w:val="22"/>
          <w:szCs w:val="22"/>
        </w:rPr>
        <w:t>vysvětluje Václav Kosáček</w:t>
      </w:r>
      <w:r w:rsidR="004956F4" w:rsidRPr="004956F4">
        <w:rPr>
          <w:rFonts w:ascii="Arial" w:hAnsi="Arial" w:cs="Arial"/>
          <w:sz w:val="22"/>
          <w:szCs w:val="22"/>
        </w:rPr>
        <w:t>.</w:t>
      </w:r>
    </w:p>
    <w:p w14:paraId="24766F69" w14:textId="77777777" w:rsidR="00DF6580" w:rsidRPr="00DF6580" w:rsidRDefault="00DF6580" w:rsidP="00DF6580">
      <w:pPr>
        <w:shd w:val="clear" w:color="auto" w:fill="FFFFFF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222222"/>
        </w:rPr>
        <w:br/>
      </w:r>
      <w:r w:rsidRPr="00DF6580">
        <w:rPr>
          <w:rFonts w:ascii="Arial" w:hAnsi="Arial" w:cs="Arial"/>
          <w:b/>
          <w:bCs/>
          <w:color w:val="000000" w:themeColor="text1"/>
          <w:sz w:val="22"/>
          <w:szCs w:val="22"/>
        </w:rPr>
        <w:t>AKCIE</w:t>
      </w:r>
    </w:p>
    <w:p w14:paraId="310BBE73" w14:textId="77777777" w:rsidR="00897FCE" w:rsidRPr="00DF6580" w:rsidRDefault="008644A4" w:rsidP="00897FCE">
      <w:pPr>
        <w:rPr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Akcie s</w:t>
      </w:r>
      <w:r w:rsidR="00DF6580" w:rsidRPr="00DF6580">
        <w:rPr>
          <w:rFonts w:ascii="Arial" w:hAnsi="Arial" w:cs="Arial"/>
          <w:color w:val="000000" w:themeColor="text1"/>
          <w:sz w:val="22"/>
          <w:szCs w:val="22"/>
        </w:rPr>
        <w:t>polečnost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DF6580" w:rsidRPr="00DF6580">
        <w:rPr>
          <w:rFonts w:ascii="Arial" w:hAnsi="Arial" w:cs="Arial"/>
          <w:color w:val="000000" w:themeColor="text1"/>
          <w:sz w:val="22"/>
          <w:szCs w:val="22"/>
        </w:rPr>
        <w:t xml:space="preserve"> VALE </w:t>
      </w:r>
      <w:r>
        <w:rPr>
          <w:rFonts w:ascii="Arial" w:hAnsi="Arial" w:cs="Arial"/>
          <w:color w:val="000000" w:themeColor="text1"/>
          <w:sz w:val="22"/>
          <w:szCs w:val="22"/>
        </w:rPr>
        <w:t>mají ohromný potenciál, ale také vysokou míru rizika. C</w:t>
      </w:r>
      <w:r w:rsidRPr="00DF6580">
        <w:rPr>
          <w:rFonts w:ascii="Arial" w:hAnsi="Arial" w:cs="Arial"/>
          <w:color w:val="000000" w:themeColor="text1"/>
          <w:sz w:val="22"/>
          <w:szCs w:val="22"/>
        </w:rPr>
        <w:t>en</w:t>
      </w:r>
      <w:r>
        <w:rPr>
          <w:rFonts w:ascii="Arial" w:hAnsi="Arial" w:cs="Arial"/>
          <w:color w:val="000000" w:themeColor="text1"/>
          <w:sz w:val="22"/>
          <w:szCs w:val="22"/>
        </w:rPr>
        <w:t>y aktuálně vykazují</w:t>
      </w:r>
      <w:r w:rsidRPr="00DF6580">
        <w:rPr>
          <w:rFonts w:ascii="Arial" w:hAnsi="Arial" w:cs="Arial"/>
          <w:color w:val="000000" w:themeColor="text1"/>
          <w:sz w:val="22"/>
          <w:szCs w:val="22"/>
        </w:rPr>
        <w:t xml:space="preserve"> solidní </w:t>
      </w:r>
      <w:proofErr w:type="spellStart"/>
      <w:r w:rsidRPr="00DF6580">
        <w:rPr>
          <w:rFonts w:ascii="Arial" w:hAnsi="Arial" w:cs="Arial"/>
          <w:color w:val="000000" w:themeColor="text1"/>
          <w:sz w:val="22"/>
          <w:szCs w:val="22"/>
        </w:rPr>
        <w:t>kontrariánskou</w:t>
      </w:r>
      <w:proofErr w:type="spellEnd"/>
      <w:r w:rsidRPr="00DF6580">
        <w:rPr>
          <w:rFonts w:ascii="Arial" w:hAnsi="Arial" w:cs="Arial"/>
          <w:color w:val="000000" w:themeColor="text1"/>
          <w:sz w:val="22"/>
          <w:szCs w:val="22"/>
        </w:rPr>
        <w:t xml:space="preserve"> příležitost.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Jedná se o</w:t>
      </w:r>
      <w:r w:rsidR="00DF6580" w:rsidRPr="00DF6580">
        <w:rPr>
          <w:rFonts w:ascii="Arial" w:hAnsi="Arial" w:cs="Arial"/>
          <w:color w:val="000000" w:themeColor="text1"/>
          <w:sz w:val="22"/>
          <w:szCs w:val="22"/>
        </w:rPr>
        <w:t xml:space="preserve"> brazilsk</w:t>
      </w:r>
      <w:r>
        <w:rPr>
          <w:rFonts w:ascii="Arial" w:hAnsi="Arial" w:cs="Arial"/>
          <w:color w:val="000000" w:themeColor="text1"/>
          <w:sz w:val="22"/>
          <w:szCs w:val="22"/>
        </w:rPr>
        <w:t>ý koncern těžící</w:t>
      </w:r>
      <w:r w:rsidR="00DF6580" w:rsidRPr="00DF6580">
        <w:rPr>
          <w:rFonts w:ascii="Arial" w:hAnsi="Arial" w:cs="Arial"/>
          <w:color w:val="000000" w:themeColor="text1"/>
          <w:sz w:val="22"/>
          <w:szCs w:val="22"/>
        </w:rPr>
        <w:t xml:space="preserve"> mě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ď, </w:t>
      </w:r>
      <w:r w:rsidR="00DF6580" w:rsidRPr="00DF6580">
        <w:rPr>
          <w:rFonts w:ascii="Arial" w:hAnsi="Arial" w:cs="Arial"/>
          <w:color w:val="000000" w:themeColor="text1"/>
          <w:sz w:val="22"/>
          <w:szCs w:val="22"/>
        </w:rPr>
        <w:t xml:space="preserve">jehož cena je </w:t>
      </w:r>
      <w:r>
        <w:rPr>
          <w:rFonts w:ascii="Arial" w:hAnsi="Arial" w:cs="Arial"/>
          <w:color w:val="000000" w:themeColor="text1"/>
          <w:sz w:val="22"/>
          <w:szCs w:val="22"/>
        </w:rPr>
        <w:t>nyní</w:t>
      </w:r>
      <w:r w:rsidR="00DF6580" w:rsidRPr="00DF6580">
        <w:rPr>
          <w:rFonts w:ascii="Arial" w:hAnsi="Arial" w:cs="Arial"/>
          <w:color w:val="000000" w:themeColor="text1"/>
          <w:sz w:val="22"/>
          <w:szCs w:val="22"/>
        </w:rPr>
        <w:t xml:space="preserve"> silně stlačena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aktivizací odborů a lokálními problémy v regionu. </w:t>
      </w:r>
      <w:r w:rsidR="00897FCE">
        <w:rPr>
          <w:rFonts w:ascii="Arial" w:hAnsi="Arial" w:cs="Arial"/>
          <w:color w:val="000000" w:themeColor="text1"/>
          <w:sz w:val="22"/>
          <w:szCs w:val="22"/>
        </w:rPr>
        <w:t xml:space="preserve">Pravidelní investoři se </w:t>
      </w:r>
      <w:r w:rsidR="00897FCE" w:rsidRPr="00DF6580">
        <w:rPr>
          <w:rFonts w:ascii="Arial" w:hAnsi="Arial" w:cs="Arial"/>
          <w:color w:val="000000" w:themeColor="text1"/>
          <w:sz w:val="22"/>
          <w:szCs w:val="22"/>
        </w:rPr>
        <w:t>záj</w:t>
      </w:r>
      <w:r w:rsidR="00897FCE">
        <w:rPr>
          <w:rFonts w:ascii="Arial" w:hAnsi="Arial" w:cs="Arial"/>
          <w:color w:val="000000" w:themeColor="text1"/>
          <w:sz w:val="22"/>
          <w:szCs w:val="22"/>
        </w:rPr>
        <w:t>mem</w:t>
      </w:r>
      <w:r w:rsidR="00897FCE" w:rsidRPr="00DF6580">
        <w:rPr>
          <w:rFonts w:ascii="Arial" w:hAnsi="Arial" w:cs="Arial"/>
          <w:color w:val="000000" w:themeColor="text1"/>
          <w:sz w:val="22"/>
          <w:szCs w:val="22"/>
        </w:rPr>
        <w:t xml:space="preserve"> o participaci na růstu </w:t>
      </w:r>
      <w:r w:rsidR="00897FCE">
        <w:rPr>
          <w:rFonts w:ascii="Arial" w:hAnsi="Arial" w:cs="Arial"/>
          <w:color w:val="000000" w:themeColor="text1"/>
          <w:sz w:val="22"/>
          <w:szCs w:val="22"/>
        </w:rPr>
        <w:t>v tomto</w:t>
      </w:r>
      <w:r w:rsidR="00897FCE" w:rsidRPr="00DF6580">
        <w:rPr>
          <w:rFonts w:ascii="Arial" w:hAnsi="Arial" w:cs="Arial"/>
          <w:color w:val="000000" w:themeColor="text1"/>
          <w:sz w:val="22"/>
          <w:szCs w:val="22"/>
        </w:rPr>
        <w:t xml:space="preserve"> odvětví </w:t>
      </w:r>
      <w:r w:rsidR="00897FCE">
        <w:rPr>
          <w:rFonts w:ascii="Arial" w:hAnsi="Arial" w:cs="Arial"/>
          <w:color w:val="000000" w:themeColor="text1"/>
          <w:sz w:val="22"/>
          <w:szCs w:val="22"/>
        </w:rPr>
        <w:t>by však měli preferovat investování do </w:t>
      </w:r>
      <w:r w:rsidR="00897FCE" w:rsidRPr="00DF6580">
        <w:rPr>
          <w:rFonts w:ascii="Arial" w:hAnsi="Arial" w:cs="Arial"/>
          <w:color w:val="000000" w:themeColor="text1"/>
          <w:sz w:val="22"/>
          <w:szCs w:val="22"/>
        </w:rPr>
        <w:t>sektorové</w:t>
      </w:r>
      <w:r w:rsidR="00897FCE">
        <w:rPr>
          <w:rFonts w:ascii="Arial" w:hAnsi="Arial" w:cs="Arial"/>
          <w:color w:val="000000" w:themeColor="text1"/>
          <w:sz w:val="22"/>
          <w:szCs w:val="22"/>
        </w:rPr>
        <w:t>ho</w:t>
      </w:r>
      <w:r w:rsidR="00897FCE" w:rsidRPr="00DF6580">
        <w:rPr>
          <w:rFonts w:ascii="Arial" w:hAnsi="Arial" w:cs="Arial"/>
          <w:color w:val="000000" w:themeColor="text1"/>
          <w:sz w:val="22"/>
          <w:szCs w:val="22"/>
        </w:rPr>
        <w:t xml:space="preserve"> ETF</w:t>
      </w:r>
      <w:r w:rsidR="00897FC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E46E61E" w14:textId="2A960E48" w:rsidR="00DF6580" w:rsidRPr="00DF6580" w:rsidRDefault="00DF6580" w:rsidP="00F606E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A18BCAE" w14:textId="320B292B" w:rsidR="00DF6580" w:rsidRPr="00DF6580" w:rsidRDefault="00DF6580" w:rsidP="00F606E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3336642" w14:textId="75E6CDE9" w:rsidR="00DF6580" w:rsidRDefault="00DF6580" w:rsidP="00F606EA">
      <w:pPr>
        <w:rPr>
          <w:rFonts w:ascii="Arial" w:hAnsi="Arial" w:cs="Arial"/>
          <w:sz w:val="22"/>
          <w:szCs w:val="22"/>
        </w:rPr>
      </w:pPr>
    </w:p>
    <w:p w14:paraId="32765EFA" w14:textId="02267610" w:rsidR="00DF6580" w:rsidRDefault="00DF6580" w:rsidP="00F606EA">
      <w:pPr>
        <w:rPr>
          <w:rFonts w:ascii="Arial" w:hAnsi="Arial" w:cs="Arial"/>
          <w:sz w:val="22"/>
          <w:szCs w:val="22"/>
        </w:rPr>
      </w:pPr>
    </w:p>
    <w:p w14:paraId="5AC4AE2A" w14:textId="465A7925" w:rsidR="00DF6580" w:rsidRDefault="00DF6580" w:rsidP="00F606EA">
      <w:pPr>
        <w:rPr>
          <w:rFonts w:ascii="Arial" w:hAnsi="Arial" w:cs="Arial"/>
          <w:sz w:val="22"/>
          <w:szCs w:val="22"/>
        </w:rPr>
      </w:pPr>
    </w:p>
    <w:p w14:paraId="17E64BE6" w14:textId="77777777" w:rsidR="00DF6580" w:rsidRPr="00712E0B" w:rsidRDefault="00DF6580" w:rsidP="00F606EA">
      <w:pPr>
        <w:rPr>
          <w:rFonts w:ascii="Arial" w:hAnsi="Arial" w:cs="Arial"/>
          <w:sz w:val="22"/>
          <w:szCs w:val="22"/>
        </w:rPr>
      </w:pPr>
    </w:p>
    <w:p w14:paraId="0C1265EE" w14:textId="77777777" w:rsidR="007F544F" w:rsidRPr="00712E0B" w:rsidRDefault="007F544F" w:rsidP="00F606EA">
      <w:pPr>
        <w:rPr>
          <w:rFonts w:ascii="Arial" w:hAnsi="Arial" w:cs="Arial"/>
          <w:sz w:val="22"/>
          <w:szCs w:val="22"/>
        </w:rPr>
      </w:pPr>
    </w:p>
    <w:p w14:paraId="3EFC1C61" w14:textId="066680FC" w:rsidR="00CD318D" w:rsidRPr="00712E0B" w:rsidRDefault="00CD318D" w:rsidP="00F606EA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Kontakt pro média:</w:t>
      </w:r>
    </w:p>
    <w:p w14:paraId="7A814465" w14:textId="22EA95D7" w:rsidR="00CD318D" w:rsidRPr="00712E0B" w:rsidRDefault="005324E4" w:rsidP="00F606EA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Tomáš Zavoral </w:t>
      </w:r>
    </w:p>
    <w:p w14:paraId="1C832EC0" w14:textId="73392C54" w:rsidR="005324E4" w:rsidRPr="00712E0B" w:rsidRDefault="005324E4" w:rsidP="00F606EA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Crest Communications</w:t>
      </w:r>
    </w:p>
    <w:p w14:paraId="73667678" w14:textId="75766543" w:rsidR="005324E4" w:rsidRPr="00712E0B" w:rsidRDefault="00A41595" w:rsidP="00F606EA">
      <w:pPr>
        <w:rPr>
          <w:rFonts w:ascii="Arial" w:hAnsi="Arial" w:cs="Arial"/>
          <w:sz w:val="18"/>
          <w:szCs w:val="18"/>
        </w:rPr>
      </w:pPr>
      <w:hyperlink r:id="rId6" w:history="1">
        <w:r w:rsidR="005324E4" w:rsidRPr="00712E0B">
          <w:rPr>
            <w:rStyle w:val="Hypertextovodkaz"/>
            <w:rFonts w:ascii="Arial" w:hAnsi="Arial" w:cs="Arial"/>
            <w:sz w:val="18"/>
            <w:szCs w:val="18"/>
          </w:rPr>
          <w:t>tomas.zavoral@crestcom.cz</w:t>
        </w:r>
      </w:hyperlink>
    </w:p>
    <w:p w14:paraId="6AB864F6" w14:textId="79609567" w:rsidR="005324E4" w:rsidRPr="00712E0B" w:rsidRDefault="005324E4" w:rsidP="00F606EA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+420 731</w:t>
      </w:r>
      <w:r w:rsidR="001E3F4E"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sz w:val="18"/>
          <w:szCs w:val="18"/>
        </w:rPr>
        <w:t>493</w:t>
      </w:r>
      <w:r w:rsidR="001E3F4E">
        <w:rPr>
          <w:rFonts w:ascii="Arial" w:hAnsi="Arial" w:cs="Arial"/>
          <w:sz w:val="18"/>
          <w:szCs w:val="18"/>
        </w:rPr>
        <w:t xml:space="preserve"> 296</w:t>
      </w:r>
    </w:p>
    <w:p w14:paraId="1E9AE276" w14:textId="77777777" w:rsidR="005324E4" w:rsidRPr="00712E0B" w:rsidRDefault="005324E4" w:rsidP="00F606EA">
      <w:pPr>
        <w:rPr>
          <w:rFonts w:ascii="Arial" w:hAnsi="Arial" w:cs="Arial"/>
          <w:sz w:val="22"/>
          <w:szCs w:val="22"/>
        </w:rPr>
      </w:pPr>
    </w:p>
    <w:p w14:paraId="7BDE043E" w14:textId="77777777" w:rsidR="00CD318D" w:rsidRPr="00712E0B" w:rsidRDefault="00CD318D" w:rsidP="00F606EA">
      <w:pPr>
        <w:rPr>
          <w:rFonts w:ascii="Arial" w:hAnsi="Arial" w:cs="Arial"/>
          <w:sz w:val="22"/>
          <w:szCs w:val="22"/>
        </w:rPr>
      </w:pPr>
    </w:p>
    <w:p w14:paraId="37888A26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 xml:space="preserve">O </w:t>
      </w:r>
      <w:proofErr w:type="spellStart"/>
      <w:r w:rsidRPr="00712E0B">
        <w:rPr>
          <w:rFonts w:ascii="Arial" w:hAnsi="Arial" w:cs="Arial"/>
          <w:b/>
          <w:bCs/>
          <w:sz w:val="18"/>
          <w:szCs w:val="18"/>
        </w:rPr>
        <w:t>Imperium</w:t>
      </w:r>
      <w:proofErr w:type="spellEnd"/>
      <w:r w:rsidRPr="00712E0B">
        <w:rPr>
          <w:rFonts w:ascii="Arial" w:hAnsi="Arial" w:cs="Arial"/>
          <w:b/>
          <w:bCs/>
          <w:sz w:val="18"/>
          <w:szCs w:val="18"/>
        </w:rPr>
        <w:t xml:space="preserve"> Finance:</w:t>
      </w:r>
    </w:p>
    <w:p w14:paraId="10BF976D" w14:textId="7906DD18" w:rsidR="007270C0" w:rsidRPr="001E3F4E" w:rsidRDefault="007270C0" w:rsidP="007270C0">
      <w:pPr>
        <w:rPr>
          <w:rFonts w:ascii="Arial" w:hAnsi="Arial" w:cs="Arial"/>
          <w:color w:val="000000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Společnost </w:t>
      </w:r>
      <w:proofErr w:type="spellStart"/>
      <w:r w:rsidRPr="00712E0B">
        <w:rPr>
          <w:rFonts w:ascii="Arial" w:hAnsi="Arial" w:cs="Arial"/>
          <w:sz w:val="18"/>
          <w:szCs w:val="18"/>
        </w:rPr>
        <w:t>Imperium</w:t>
      </w:r>
      <w:proofErr w:type="spellEnd"/>
      <w:r w:rsidRPr="00712E0B">
        <w:rPr>
          <w:rFonts w:ascii="Arial" w:hAnsi="Arial" w:cs="Arial"/>
          <w:sz w:val="18"/>
          <w:szCs w:val="18"/>
        </w:rPr>
        <w:t xml:space="preserve"> Finance si klade za cíl poskytovat klientům investiční služby</w:t>
      </w:r>
      <w:r w:rsidR="00890290" w:rsidRPr="00712E0B">
        <w:rPr>
          <w:rFonts w:ascii="Arial" w:hAnsi="Arial" w:cs="Arial"/>
          <w:sz w:val="18"/>
          <w:szCs w:val="18"/>
        </w:rPr>
        <w:t xml:space="preserve"> v nejvyšší kvalitě</w:t>
      </w:r>
      <w:r w:rsidR="001E3F4E">
        <w:rPr>
          <w:rFonts w:ascii="Arial" w:hAnsi="Arial" w:cs="Arial"/>
          <w:sz w:val="18"/>
          <w:szCs w:val="18"/>
        </w:rPr>
        <w:t xml:space="preserve">, </w:t>
      </w:r>
      <w:r w:rsidR="00817026" w:rsidRPr="00712E0B">
        <w:rPr>
          <w:rFonts w:ascii="Arial" w:hAnsi="Arial" w:cs="Arial"/>
          <w:sz w:val="18"/>
          <w:szCs w:val="18"/>
        </w:rPr>
        <w:t xml:space="preserve">s </w:t>
      </w:r>
      <w:r w:rsidRPr="00712E0B">
        <w:rPr>
          <w:rFonts w:ascii="Arial" w:hAnsi="Arial" w:cs="Arial"/>
          <w:sz w:val="18"/>
          <w:szCs w:val="18"/>
        </w:rPr>
        <w:t xml:space="preserve">důrazem na </w:t>
      </w:r>
      <w:r w:rsidRPr="00712E0B">
        <w:rPr>
          <w:rFonts w:ascii="Arial" w:hAnsi="Arial" w:cs="Arial"/>
          <w:color w:val="000000"/>
          <w:sz w:val="18"/>
          <w:szCs w:val="18"/>
        </w:rPr>
        <w:t>ochranu kapitálu a dosahování nadstandar</w:t>
      </w:r>
      <w:r w:rsidR="004610E8">
        <w:rPr>
          <w:rFonts w:ascii="Arial" w:hAnsi="Arial" w:cs="Arial"/>
          <w:color w:val="000000"/>
          <w:sz w:val="18"/>
          <w:szCs w:val="18"/>
        </w:rPr>
        <w:t>d</w:t>
      </w:r>
      <w:r w:rsidRPr="00712E0B">
        <w:rPr>
          <w:rFonts w:ascii="Arial" w:hAnsi="Arial" w:cs="Arial"/>
          <w:color w:val="000000"/>
          <w:sz w:val="18"/>
          <w:szCs w:val="18"/>
        </w:rPr>
        <w:t>ních výnosů. Na trhu působí deset let, je regulována a dozorována Českou národní bankou. Za společností stojí zkušený investor Václav Kosáček, který k obchodování na burzách se všemi třídami aktiv využívá primárně kvantitativního přístupu. Je autorem obchodních</w:t>
      </w:r>
      <w:r w:rsidRPr="00712E0B"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systémů 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Asymetrix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a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Efaloc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>.</w:t>
      </w:r>
    </w:p>
    <w:p w14:paraId="2120E546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06087C82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ASYMETRIX</w:t>
      </w:r>
    </w:p>
    <w:p w14:paraId="0E9D450C" w14:textId="12877F55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</w:rPr>
        <w:t xml:space="preserve">Systém 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Asymetrix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umožňuje identifikovat situace, </w:t>
      </w:r>
      <w:r w:rsidR="00890290" w:rsidRPr="00712E0B">
        <w:rPr>
          <w:rFonts w:ascii="Arial" w:hAnsi="Arial" w:cs="Arial"/>
          <w:color w:val="000000"/>
          <w:sz w:val="18"/>
          <w:szCs w:val="18"/>
        </w:rPr>
        <w:t>kd</w:t>
      </w:r>
      <w:r w:rsidR="005324E4" w:rsidRPr="00712E0B">
        <w:rPr>
          <w:rFonts w:ascii="Arial" w:hAnsi="Arial" w:cs="Arial"/>
          <w:color w:val="000000"/>
          <w:sz w:val="18"/>
          <w:szCs w:val="18"/>
        </w:rPr>
        <w:t>e</w:t>
      </w:r>
      <w:r w:rsidR="00817026" w:rsidRPr="00712E0B">
        <w:rPr>
          <w:rFonts w:ascii="Arial" w:hAnsi="Arial" w:cs="Arial"/>
          <w:color w:val="000000"/>
          <w:sz w:val="18"/>
          <w:szCs w:val="18"/>
        </w:rPr>
        <w:t xml:space="preserve"> </w:t>
      </w:r>
      <w:r w:rsidRPr="00712E0B">
        <w:rPr>
          <w:rFonts w:ascii="Arial" w:hAnsi="Arial" w:cs="Arial"/>
          <w:color w:val="000000"/>
          <w:sz w:val="18"/>
          <w:szCs w:val="18"/>
        </w:rPr>
        <w:t>je přítomný asymetrický poměr mezi rizikem a výnosem ve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prospěch výnosu</w:t>
      </w:r>
      <w:r w:rsidR="001E3F4E">
        <w:rPr>
          <w:rFonts w:ascii="Arial" w:hAnsi="Arial" w:cs="Arial"/>
          <w:color w:val="000000"/>
          <w:sz w:val="18"/>
          <w:szCs w:val="18"/>
        </w:rPr>
        <w:t>,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a směřovat 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tam 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investovaný kapitál. V dynamickém roce 2020 se tento přístup ukázal jako velmi efektivní a díky němu 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společnost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 </w:t>
      </w:r>
      <w:r w:rsidRPr="00712E0B">
        <w:rPr>
          <w:rFonts w:ascii="Arial" w:hAnsi="Arial" w:cs="Arial"/>
          <w:color w:val="000000"/>
          <w:sz w:val="18"/>
          <w:szCs w:val="18"/>
        </w:rPr>
        <w:t>doručil</w:t>
      </w:r>
      <w:r w:rsidR="001E3F4E">
        <w:rPr>
          <w:rFonts w:ascii="Arial" w:hAnsi="Arial" w:cs="Arial"/>
          <w:color w:val="000000"/>
          <w:sz w:val="18"/>
          <w:szCs w:val="18"/>
        </w:rPr>
        <w:t>a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několikanásobně vyšší výnosy oproti běžným aktivům ve stejné rizikové třídě.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 nadále </w:t>
      </w:r>
      <w:r w:rsidRPr="00712E0B">
        <w:rPr>
          <w:rFonts w:ascii="Arial" w:hAnsi="Arial" w:cs="Arial"/>
          <w:color w:val="000000"/>
          <w:sz w:val="18"/>
          <w:szCs w:val="18"/>
        </w:rPr>
        <w:t>pečlivě selektuje aktiva, která splňují specifické požadavky tohoto systému.</w:t>
      </w:r>
    </w:p>
    <w:p w14:paraId="426E8B37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25DF9D1E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EFALOC</w:t>
      </w:r>
    </w:p>
    <w:p w14:paraId="0E9B3D1A" w14:textId="56AF5402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</w:rPr>
        <w:t xml:space="preserve">Systém 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Efaloc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používá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zejména pro investování do velmi volatilních aktiv, jako jsou například ETF, akcie, kryptoměny nebo opce. Představa, že chování trhů je náhodné a nepredikovatelné, je mylná. Díky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kvantitativní analýze desetitisíců grafů různých aktiv jsme často schopni identifikovat vzorce chování, které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předchází cenovým pohybům. </w:t>
      </w:r>
    </w:p>
    <w:p w14:paraId="7483C092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7D7F8EBB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QUANTITATIVE APPROACH</w:t>
      </w:r>
    </w:p>
    <w:p w14:paraId="21939924" w14:textId="17799D95" w:rsidR="007270C0" w:rsidRPr="00712E0B" w:rsidRDefault="007270C0" w:rsidP="007270C0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Kvantitativní přístup je postaven na čisté matematice a pravděpodobnosti. Výhodou je, že umožnuje zobchodovat jakákoli aktiva na svět</w:t>
      </w:r>
      <w:r w:rsidR="001E3F4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ě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 předem definovaným rizikem a s riskováním pouhé frakce celkového kapitálu. Díky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tomu je možné zachytit veškeré trendy a snížit případné hrozby bez nekonečných debat o tom, co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je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co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není bublina – graf jednoduše určí, jakým směrem je potřeba obchodovat.</w:t>
      </w:r>
    </w:p>
    <w:p w14:paraId="746A92A4" w14:textId="77777777" w:rsidR="007270C0" w:rsidRPr="00712E0B" w:rsidRDefault="007270C0" w:rsidP="00F606EA">
      <w:pPr>
        <w:rPr>
          <w:rFonts w:ascii="Arial" w:hAnsi="Arial" w:cs="Arial"/>
          <w:sz w:val="22"/>
          <w:szCs w:val="22"/>
        </w:rPr>
      </w:pPr>
    </w:p>
    <w:sectPr w:rsidR="007270C0" w:rsidRPr="00712E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9C95" w14:textId="77777777" w:rsidR="00EB2A72" w:rsidRDefault="00EB2A72" w:rsidP="005F22ED">
      <w:r>
        <w:separator/>
      </w:r>
    </w:p>
  </w:endnote>
  <w:endnote w:type="continuationSeparator" w:id="0">
    <w:p w14:paraId="4E65BC42" w14:textId="77777777" w:rsidR="00EB2A72" w:rsidRDefault="00EB2A72" w:rsidP="005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03BB" w14:textId="73671172" w:rsidR="00FC03F0" w:rsidRPr="00A61522" w:rsidRDefault="00FC03F0" w:rsidP="00FC03F0">
    <w:pPr>
      <w:spacing w:line="276" w:lineRule="auto"/>
      <w:jc w:val="center"/>
      <w:rPr>
        <w:rFonts w:ascii="Arial" w:hAnsi="Arial" w:cs="Arial"/>
        <w:color w:val="004479"/>
      </w:rPr>
    </w:pPr>
    <w:r w:rsidRPr="00A61522">
      <w:rPr>
        <w:rFonts w:ascii="Arial" w:hAnsi="Arial" w:cs="Arial"/>
        <w:noProof/>
        <w:color w:val="00447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5362D" wp14:editId="31442543">
              <wp:simplePos x="0" y="0"/>
              <wp:positionH relativeFrom="column">
                <wp:posOffset>652960</wp:posOffset>
              </wp:positionH>
              <wp:positionV relativeFrom="paragraph">
                <wp:posOffset>70761</wp:posOffset>
              </wp:positionV>
              <wp:extent cx="4442556" cy="0"/>
              <wp:effectExtent l="0" t="0" r="15240" b="127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2556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479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BCE5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5.55pt" to="401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" strokecolor="#004479" strokeweight="1.25pt">
              <v:stroke joinstyle="miter"/>
            </v:line>
          </w:pict>
        </mc:Fallback>
      </mc:AlternateContent>
    </w:r>
  </w:p>
  <w:p w14:paraId="130C3D6E" w14:textId="0C0A256E" w:rsidR="005F22ED" w:rsidRPr="005F22ED" w:rsidRDefault="005F22ED" w:rsidP="00FC03F0">
    <w:pPr>
      <w:spacing w:line="276" w:lineRule="auto"/>
      <w:jc w:val="center"/>
      <w:rPr>
        <w:rFonts w:ascii="Arial" w:hAnsi="Arial" w:cs="Arial"/>
        <w:color w:val="000000" w:themeColor="text1"/>
      </w:rPr>
    </w:pPr>
    <w:proofErr w:type="spellStart"/>
    <w:r w:rsidRPr="00FC03F0">
      <w:rPr>
        <w:rFonts w:ascii="Arial" w:hAnsi="Arial" w:cs="Arial"/>
        <w:color w:val="000000" w:themeColor="text1"/>
      </w:rPr>
      <w:t>I</w:t>
    </w:r>
    <w:r w:rsidR="00A61522">
      <w:rPr>
        <w:rFonts w:ascii="Arial" w:hAnsi="Arial" w:cs="Arial"/>
        <w:color w:val="000000" w:themeColor="text1"/>
      </w:rPr>
      <w:t>mperium</w:t>
    </w:r>
    <w:proofErr w:type="spellEnd"/>
    <w:r w:rsidR="00A61522">
      <w:rPr>
        <w:rFonts w:ascii="Arial" w:hAnsi="Arial" w:cs="Arial"/>
        <w:color w:val="000000" w:themeColor="text1"/>
      </w:rPr>
      <w:t xml:space="preserve"> Finance s.r.o.</w:t>
    </w:r>
    <w:r w:rsidRPr="005F22ED">
      <w:rPr>
        <w:rFonts w:ascii="Arial" w:hAnsi="Arial" w:cs="Arial"/>
        <w:color w:val="000000" w:themeColor="text1"/>
      </w:rPr>
      <w:t> </w:t>
    </w:r>
    <w:r w:rsidRPr="00FC03F0">
      <w:rPr>
        <w:rFonts w:ascii="Arial" w:hAnsi="Arial" w:cs="Arial"/>
        <w:color w:val="000000" w:themeColor="text1"/>
      </w:rPr>
      <w:t>•  Strakonická</w:t>
    </w:r>
    <w:r w:rsidRPr="005F22ED">
      <w:rPr>
        <w:rFonts w:ascii="Arial" w:hAnsi="Arial" w:cs="Arial"/>
        <w:color w:val="000000" w:themeColor="text1"/>
      </w:rPr>
      <w:t xml:space="preserve"> 3363/2d</w:t>
    </w:r>
    <w:r w:rsidRPr="00FC03F0">
      <w:rPr>
        <w:rFonts w:ascii="Arial" w:hAnsi="Arial" w:cs="Arial"/>
        <w:color w:val="000000" w:themeColor="text1"/>
      </w:rPr>
      <w:t xml:space="preserve">  •</w:t>
    </w:r>
    <w:r w:rsidRPr="005F22ED">
      <w:rPr>
        <w:rFonts w:ascii="Arial" w:hAnsi="Arial" w:cs="Arial"/>
        <w:color w:val="000000" w:themeColor="text1"/>
      </w:rPr>
      <w:t> </w:t>
    </w:r>
    <w:r w:rsidRPr="00FC03F0">
      <w:rPr>
        <w:rFonts w:ascii="Arial" w:hAnsi="Arial" w:cs="Arial"/>
        <w:color w:val="000000" w:themeColor="text1"/>
      </w:rPr>
      <w:t xml:space="preserve"> </w:t>
    </w:r>
    <w:r w:rsidRPr="005F22ED">
      <w:rPr>
        <w:rFonts w:ascii="Arial" w:hAnsi="Arial" w:cs="Arial"/>
        <w:color w:val="000000" w:themeColor="text1"/>
      </w:rPr>
      <w:t>150 00 Praha 5</w:t>
    </w:r>
  </w:p>
  <w:p w14:paraId="37134748" w14:textId="327F86DC" w:rsidR="005F22ED" w:rsidRPr="00A61522" w:rsidRDefault="00FC03F0" w:rsidP="00FC03F0">
    <w:pPr>
      <w:pStyle w:val="Zpat"/>
      <w:spacing w:line="276" w:lineRule="auto"/>
      <w:jc w:val="center"/>
      <w:rPr>
        <w:b/>
        <w:bCs/>
        <w:color w:val="004479"/>
      </w:rPr>
    </w:pPr>
    <w:r w:rsidRPr="00A61522">
      <w:rPr>
        <w:b/>
        <w:bCs/>
        <w:color w:val="004479"/>
      </w:rPr>
      <w:t>www.</w:t>
    </w:r>
    <w:r w:rsidR="005F5988">
      <w:rPr>
        <w:b/>
        <w:bCs/>
        <w:color w:val="004479"/>
      </w:rPr>
      <w:t>imperium-finance</w:t>
    </w:r>
    <w:r w:rsidR="00A61522" w:rsidRPr="00A61522">
      <w:rPr>
        <w:b/>
        <w:bCs/>
        <w:color w:val="004479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30B6" w14:textId="77777777" w:rsidR="00EB2A72" w:rsidRDefault="00EB2A72" w:rsidP="005F22ED">
      <w:r>
        <w:separator/>
      </w:r>
    </w:p>
  </w:footnote>
  <w:footnote w:type="continuationSeparator" w:id="0">
    <w:p w14:paraId="1A2B1D3F" w14:textId="77777777" w:rsidR="00EB2A72" w:rsidRDefault="00EB2A72" w:rsidP="005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7C72" w14:textId="31A32DD5" w:rsidR="0028096E" w:rsidRDefault="0028096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22166D" wp14:editId="01A5C430">
          <wp:simplePos x="0" y="0"/>
          <wp:positionH relativeFrom="column">
            <wp:posOffset>3203</wp:posOffset>
          </wp:positionH>
          <wp:positionV relativeFrom="paragraph">
            <wp:posOffset>-432680</wp:posOffset>
          </wp:positionV>
          <wp:extent cx="2225407" cy="885982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ázek 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38" t="37474" r="29000" b="36995"/>
                  <a:stretch/>
                </pic:blipFill>
                <pic:spPr bwMode="auto">
                  <a:xfrm>
                    <a:off x="0" y="0"/>
                    <a:ext cx="2225407" cy="885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16E14C" wp14:editId="01491317">
              <wp:simplePos x="0" y="0"/>
              <wp:positionH relativeFrom="column">
                <wp:posOffset>-1053465</wp:posOffset>
              </wp:positionH>
              <wp:positionV relativeFrom="paragraph">
                <wp:posOffset>-603250</wp:posOffset>
              </wp:positionV>
              <wp:extent cx="8008620" cy="1056640"/>
              <wp:effectExtent l="0" t="0" r="17780" b="10160"/>
              <wp:wrapNone/>
              <wp:docPr id="63" name="Obdélník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8620" cy="1056640"/>
                      </a:xfrm>
                      <a:prstGeom prst="rect">
                        <a:avLst/>
                      </a:prstGeom>
                      <a:solidFill>
                        <a:srgbClr val="00447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5DB5EF" id="Obdélník 63" o:spid="_x0000_s1026" style="position:absolute;margin-left:-82.95pt;margin-top:-47.5pt;width:630.6pt;height:8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" fillcolor="#004479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57"/>
    <w:rsid w:val="00003217"/>
    <w:rsid w:val="00007181"/>
    <w:rsid w:val="000159E9"/>
    <w:rsid w:val="00036F34"/>
    <w:rsid w:val="00046ECB"/>
    <w:rsid w:val="000740B0"/>
    <w:rsid w:val="000909C8"/>
    <w:rsid w:val="00097C6F"/>
    <w:rsid w:val="000A6EB7"/>
    <w:rsid w:val="000C13D7"/>
    <w:rsid w:val="000D7E0E"/>
    <w:rsid w:val="000E30A8"/>
    <w:rsid w:val="000F2795"/>
    <w:rsid w:val="000F5857"/>
    <w:rsid w:val="001108F0"/>
    <w:rsid w:val="00110A90"/>
    <w:rsid w:val="00116187"/>
    <w:rsid w:val="001267CD"/>
    <w:rsid w:val="001335D6"/>
    <w:rsid w:val="0016038B"/>
    <w:rsid w:val="0017053E"/>
    <w:rsid w:val="00172A17"/>
    <w:rsid w:val="00184419"/>
    <w:rsid w:val="001862A5"/>
    <w:rsid w:val="001975DB"/>
    <w:rsid w:val="001B2495"/>
    <w:rsid w:val="001C16E0"/>
    <w:rsid w:val="001E0114"/>
    <w:rsid w:val="001E3F4E"/>
    <w:rsid w:val="001E46E2"/>
    <w:rsid w:val="00211FC0"/>
    <w:rsid w:val="00215888"/>
    <w:rsid w:val="002249BA"/>
    <w:rsid w:val="002262FD"/>
    <w:rsid w:val="00256AFC"/>
    <w:rsid w:val="0028096E"/>
    <w:rsid w:val="002A2D96"/>
    <w:rsid w:val="002A333A"/>
    <w:rsid w:val="002B1F14"/>
    <w:rsid w:val="002C6268"/>
    <w:rsid w:val="00313BF0"/>
    <w:rsid w:val="00335268"/>
    <w:rsid w:val="00341A88"/>
    <w:rsid w:val="00352D72"/>
    <w:rsid w:val="00357F01"/>
    <w:rsid w:val="0037124B"/>
    <w:rsid w:val="00382203"/>
    <w:rsid w:val="003E5337"/>
    <w:rsid w:val="003F221E"/>
    <w:rsid w:val="0043028C"/>
    <w:rsid w:val="004431FF"/>
    <w:rsid w:val="00444D16"/>
    <w:rsid w:val="00445DA8"/>
    <w:rsid w:val="00457BD0"/>
    <w:rsid w:val="004610E8"/>
    <w:rsid w:val="004956F4"/>
    <w:rsid w:val="004A0B0B"/>
    <w:rsid w:val="004B01FD"/>
    <w:rsid w:val="004C56B0"/>
    <w:rsid w:val="004C57EA"/>
    <w:rsid w:val="004F0FCD"/>
    <w:rsid w:val="00501646"/>
    <w:rsid w:val="005016B8"/>
    <w:rsid w:val="005324E4"/>
    <w:rsid w:val="00535612"/>
    <w:rsid w:val="00554FC4"/>
    <w:rsid w:val="0056418E"/>
    <w:rsid w:val="005746C7"/>
    <w:rsid w:val="005807E2"/>
    <w:rsid w:val="00591AF9"/>
    <w:rsid w:val="00594D7A"/>
    <w:rsid w:val="005955AF"/>
    <w:rsid w:val="005B0947"/>
    <w:rsid w:val="005D496D"/>
    <w:rsid w:val="005D62C6"/>
    <w:rsid w:val="005F22ED"/>
    <w:rsid w:val="005F5988"/>
    <w:rsid w:val="00610D3D"/>
    <w:rsid w:val="00633E6A"/>
    <w:rsid w:val="00652370"/>
    <w:rsid w:val="00676687"/>
    <w:rsid w:val="00687EB5"/>
    <w:rsid w:val="0069733E"/>
    <w:rsid w:val="006B256B"/>
    <w:rsid w:val="006C40A1"/>
    <w:rsid w:val="006E2CC6"/>
    <w:rsid w:val="00712E0B"/>
    <w:rsid w:val="0072199C"/>
    <w:rsid w:val="007258CD"/>
    <w:rsid w:val="007270C0"/>
    <w:rsid w:val="007335CB"/>
    <w:rsid w:val="00733B42"/>
    <w:rsid w:val="00742C20"/>
    <w:rsid w:val="00751A67"/>
    <w:rsid w:val="0075755B"/>
    <w:rsid w:val="0077440B"/>
    <w:rsid w:val="00775123"/>
    <w:rsid w:val="00793C7E"/>
    <w:rsid w:val="007A3159"/>
    <w:rsid w:val="007B238A"/>
    <w:rsid w:val="007C799C"/>
    <w:rsid w:val="007F544F"/>
    <w:rsid w:val="00801E8B"/>
    <w:rsid w:val="00810948"/>
    <w:rsid w:val="00816F02"/>
    <w:rsid w:val="00817026"/>
    <w:rsid w:val="00821D4A"/>
    <w:rsid w:val="008246B8"/>
    <w:rsid w:val="008315F9"/>
    <w:rsid w:val="00832573"/>
    <w:rsid w:val="00835DFC"/>
    <w:rsid w:val="00845118"/>
    <w:rsid w:val="00846BA6"/>
    <w:rsid w:val="00852841"/>
    <w:rsid w:val="00853B2F"/>
    <w:rsid w:val="0085475B"/>
    <w:rsid w:val="008644A4"/>
    <w:rsid w:val="0087635C"/>
    <w:rsid w:val="00890290"/>
    <w:rsid w:val="00897FCE"/>
    <w:rsid w:val="008B6A42"/>
    <w:rsid w:val="008D26F5"/>
    <w:rsid w:val="008E27B5"/>
    <w:rsid w:val="008F1763"/>
    <w:rsid w:val="008F5AC4"/>
    <w:rsid w:val="009113D5"/>
    <w:rsid w:val="00920D03"/>
    <w:rsid w:val="009619E6"/>
    <w:rsid w:val="009A6635"/>
    <w:rsid w:val="009C2629"/>
    <w:rsid w:val="009D0623"/>
    <w:rsid w:val="009D6E49"/>
    <w:rsid w:val="009E21D9"/>
    <w:rsid w:val="009E624D"/>
    <w:rsid w:val="009E6CF0"/>
    <w:rsid w:val="00A413E5"/>
    <w:rsid w:val="00A41595"/>
    <w:rsid w:val="00A47AE6"/>
    <w:rsid w:val="00A61522"/>
    <w:rsid w:val="00A65C12"/>
    <w:rsid w:val="00A97704"/>
    <w:rsid w:val="00AA7497"/>
    <w:rsid w:val="00AB3754"/>
    <w:rsid w:val="00AF5937"/>
    <w:rsid w:val="00AF71FB"/>
    <w:rsid w:val="00B03F76"/>
    <w:rsid w:val="00B063FF"/>
    <w:rsid w:val="00B40D2E"/>
    <w:rsid w:val="00B547B2"/>
    <w:rsid w:val="00B60909"/>
    <w:rsid w:val="00B65D77"/>
    <w:rsid w:val="00BA0DA1"/>
    <w:rsid w:val="00BA13F0"/>
    <w:rsid w:val="00BC4952"/>
    <w:rsid w:val="00BC69F7"/>
    <w:rsid w:val="00BC7C88"/>
    <w:rsid w:val="00BE1C6E"/>
    <w:rsid w:val="00BF2E34"/>
    <w:rsid w:val="00BF7D1F"/>
    <w:rsid w:val="00C05A17"/>
    <w:rsid w:val="00C14010"/>
    <w:rsid w:val="00C16C2F"/>
    <w:rsid w:val="00C43EFB"/>
    <w:rsid w:val="00C50604"/>
    <w:rsid w:val="00C54D12"/>
    <w:rsid w:val="00C5530C"/>
    <w:rsid w:val="00C57242"/>
    <w:rsid w:val="00C62943"/>
    <w:rsid w:val="00C638DF"/>
    <w:rsid w:val="00C72459"/>
    <w:rsid w:val="00C74873"/>
    <w:rsid w:val="00C91749"/>
    <w:rsid w:val="00CD318D"/>
    <w:rsid w:val="00CE0EA2"/>
    <w:rsid w:val="00D04D7B"/>
    <w:rsid w:val="00D0531C"/>
    <w:rsid w:val="00D058EE"/>
    <w:rsid w:val="00D17785"/>
    <w:rsid w:val="00D20939"/>
    <w:rsid w:val="00D248E2"/>
    <w:rsid w:val="00D34D95"/>
    <w:rsid w:val="00D5002F"/>
    <w:rsid w:val="00D561B9"/>
    <w:rsid w:val="00D911D0"/>
    <w:rsid w:val="00DB47B1"/>
    <w:rsid w:val="00DB7476"/>
    <w:rsid w:val="00DC5198"/>
    <w:rsid w:val="00DD39E6"/>
    <w:rsid w:val="00DF4F5D"/>
    <w:rsid w:val="00DF6580"/>
    <w:rsid w:val="00E04055"/>
    <w:rsid w:val="00E200AF"/>
    <w:rsid w:val="00E2238F"/>
    <w:rsid w:val="00E22890"/>
    <w:rsid w:val="00E51CF0"/>
    <w:rsid w:val="00E73260"/>
    <w:rsid w:val="00E7598A"/>
    <w:rsid w:val="00E84949"/>
    <w:rsid w:val="00EA5369"/>
    <w:rsid w:val="00EB2A72"/>
    <w:rsid w:val="00EC54B6"/>
    <w:rsid w:val="00EE0817"/>
    <w:rsid w:val="00F001C4"/>
    <w:rsid w:val="00F606EA"/>
    <w:rsid w:val="00F8449B"/>
    <w:rsid w:val="00F97E42"/>
    <w:rsid w:val="00FA0468"/>
    <w:rsid w:val="00FA0AA5"/>
    <w:rsid w:val="00FB63CB"/>
    <w:rsid w:val="00FC03F0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AA06F"/>
  <w15:chartTrackingRefBased/>
  <w15:docId w15:val="{1AAF8350-01B5-C247-AAB1-3A1E1351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646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585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2ED"/>
  </w:style>
  <w:style w:type="paragraph" w:styleId="Zpat">
    <w:name w:val="footer"/>
    <w:basedOn w:val="Normln"/>
    <w:link w:val="Zpat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2ED"/>
  </w:style>
  <w:style w:type="character" w:customStyle="1" w:styleId="jsgrdq">
    <w:name w:val="jsgrdq"/>
    <w:basedOn w:val="Standardnpsmoodstavce"/>
    <w:rsid w:val="005F22ED"/>
  </w:style>
  <w:style w:type="character" w:customStyle="1" w:styleId="apple-converted-space">
    <w:name w:val="apple-converted-space"/>
    <w:basedOn w:val="Standardnpsmoodstavce"/>
    <w:rsid w:val="005F22ED"/>
  </w:style>
  <w:style w:type="paragraph" w:customStyle="1" w:styleId="font8">
    <w:name w:val="font_8"/>
    <w:basedOn w:val="Normln"/>
    <w:rsid w:val="00445DA8"/>
    <w:pPr>
      <w:spacing w:before="100" w:beforeAutospacing="1" w:after="100" w:afterAutospacing="1"/>
    </w:pPr>
  </w:style>
  <w:style w:type="character" w:customStyle="1" w:styleId="color11">
    <w:name w:val="color_11"/>
    <w:basedOn w:val="Standardnpsmoodstavce"/>
    <w:rsid w:val="00445DA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5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5DF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35DFC"/>
  </w:style>
  <w:style w:type="character" w:styleId="Hypertextovodkaz">
    <w:name w:val="Hyperlink"/>
    <w:basedOn w:val="Standardnpsmoodstavce"/>
    <w:uiPriority w:val="99"/>
    <w:unhideWhenUsed/>
    <w:rsid w:val="007B238A"/>
    <w:rPr>
      <w:color w:val="0000FF"/>
      <w:u w:val="single"/>
    </w:rPr>
  </w:style>
  <w:style w:type="character" w:customStyle="1" w:styleId="wixguard">
    <w:name w:val="wixguard"/>
    <w:basedOn w:val="Standardnpsmoodstavce"/>
    <w:rsid w:val="00832573"/>
  </w:style>
  <w:style w:type="character" w:styleId="Odkaznakoment">
    <w:name w:val="annotation reference"/>
    <w:basedOn w:val="Standardnpsmoodstavce"/>
    <w:uiPriority w:val="99"/>
    <w:semiHidden/>
    <w:unhideWhenUsed/>
    <w:rsid w:val="00810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9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94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94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48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324E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1618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zavoral@crestco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3839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Havlena</dc:creator>
  <cp:keywords/>
  <dc:description/>
  <cp:lastModifiedBy>Veronika Hášová</cp:lastModifiedBy>
  <cp:revision>2</cp:revision>
  <cp:lastPrinted>2021-09-01T13:08:00Z</cp:lastPrinted>
  <dcterms:created xsi:type="dcterms:W3CDTF">2022-02-02T12:32:00Z</dcterms:created>
  <dcterms:modified xsi:type="dcterms:W3CDTF">2022-02-02T12:32:00Z</dcterms:modified>
</cp:coreProperties>
</file>